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7DAB3A93" w:rsidR="004E7D6F" w:rsidRDefault="004E7D6F" w:rsidP="00C97335">
      <w:pPr>
        <w:tabs>
          <w:tab w:val="left" w:pos="5160"/>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807075"/>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bookmarkStart w:id="1" w:name="_Toc144807076" w:displacedByCustomXml="next"/>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3B3AA125" w14:textId="77777777" w:rsidR="008E5D75" w:rsidRDefault="001953EC" w:rsidP="00D41FF7">
          <w:pPr>
            <w:pStyle w:val="Heading2"/>
            <w:jc w:val="center"/>
            <w:rPr>
              <w:noProof/>
            </w:rPr>
          </w:pPr>
          <w:r w:rsidRPr="00D77F41">
            <w:rPr>
              <w:rStyle w:val="Heading3Char"/>
            </w:rPr>
            <w:t>Conten</w:t>
          </w:r>
          <w:r w:rsidR="00C63585" w:rsidRPr="00D77F41">
            <w:rPr>
              <w:rStyle w:val="Heading3Char"/>
            </w:rPr>
            <w:t>ts</w:t>
          </w:r>
          <w:bookmarkEnd w:id="1"/>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bookmarkStart w:id="2" w:name="_GoBack"/>
        <w:bookmarkEnd w:id="2"/>
        <w:p w14:paraId="5344ECB2" w14:textId="77777777" w:rsidR="008E5D75" w:rsidRDefault="008E5D75">
          <w:pPr>
            <w:pStyle w:val="TOC1"/>
            <w:tabs>
              <w:tab w:val="right" w:leader="dot" w:pos="9350"/>
            </w:tabs>
            <w:rPr>
              <w:rFonts w:asciiTheme="minorHAnsi" w:eastAsiaTheme="minorEastAsia" w:hAnsiTheme="minorHAnsi" w:cstheme="minorBidi"/>
              <w:noProof/>
              <w:sz w:val="22"/>
            </w:rPr>
          </w:pPr>
          <w:r w:rsidRPr="00CF62FB">
            <w:rPr>
              <w:rStyle w:val="Hyperlink"/>
              <w:noProof/>
            </w:rPr>
            <w:fldChar w:fldCharType="begin"/>
          </w:r>
          <w:r w:rsidRPr="00CF62FB">
            <w:rPr>
              <w:rStyle w:val="Hyperlink"/>
              <w:noProof/>
            </w:rPr>
            <w:instrText xml:space="preserve"> </w:instrText>
          </w:r>
          <w:r>
            <w:rPr>
              <w:noProof/>
            </w:rPr>
            <w:instrText>HYPERLINK \l "_Toc144807075"</w:instrText>
          </w:r>
          <w:r w:rsidRPr="00CF62FB">
            <w:rPr>
              <w:rStyle w:val="Hyperlink"/>
              <w:noProof/>
            </w:rPr>
            <w:instrText xml:space="preserve"> </w:instrText>
          </w:r>
          <w:r w:rsidRPr="00CF62FB">
            <w:rPr>
              <w:rStyle w:val="Hyperlink"/>
              <w:noProof/>
            </w:rPr>
          </w:r>
          <w:r w:rsidRPr="00CF62FB">
            <w:rPr>
              <w:rStyle w:val="Hyperlink"/>
              <w:noProof/>
            </w:rPr>
            <w:fldChar w:fldCharType="separate"/>
          </w:r>
          <w:r w:rsidRPr="00CF62FB">
            <w:rPr>
              <w:rStyle w:val="Hyperlink"/>
              <w:rFonts w:ascii="Montserrat" w:hAnsi="Montserrat"/>
              <w:b/>
              <w:bCs/>
              <w:smallCaps/>
              <w:noProof/>
              <w:spacing w:val="10"/>
            </w:rPr>
            <w:t>The Shadows of Fate</w:t>
          </w:r>
          <w:r>
            <w:rPr>
              <w:noProof/>
              <w:webHidden/>
            </w:rPr>
            <w:tab/>
          </w:r>
          <w:r>
            <w:rPr>
              <w:noProof/>
              <w:webHidden/>
            </w:rPr>
            <w:fldChar w:fldCharType="begin"/>
          </w:r>
          <w:r>
            <w:rPr>
              <w:noProof/>
              <w:webHidden/>
            </w:rPr>
            <w:instrText xml:space="preserve"> PAGEREF _Toc144807075 \h </w:instrText>
          </w:r>
          <w:r>
            <w:rPr>
              <w:noProof/>
              <w:webHidden/>
            </w:rPr>
          </w:r>
          <w:r>
            <w:rPr>
              <w:noProof/>
              <w:webHidden/>
            </w:rPr>
            <w:fldChar w:fldCharType="separate"/>
          </w:r>
          <w:r>
            <w:rPr>
              <w:noProof/>
              <w:webHidden/>
            </w:rPr>
            <w:t>0</w:t>
          </w:r>
          <w:r>
            <w:rPr>
              <w:noProof/>
              <w:webHidden/>
            </w:rPr>
            <w:fldChar w:fldCharType="end"/>
          </w:r>
          <w:r w:rsidRPr="00CF62FB">
            <w:rPr>
              <w:rStyle w:val="Hyperlink"/>
              <w:noProof/>
            </w:rPr>
            <w:fldChar w:fldCharType="end"/>
          </w:r>
        </w:p>
        <w:p w14:paraId="163943DB"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76" w:history="1">
            <w:r w:rsidRPr="00CF62FB">
              <w:rPr>
                <w:rStyle w:val="Hyperlink"/>
                <w:rFonts w:ascii="Roboto" w:hAnsi="Roboto"/>
                <w:noProof/>
              </w:rPr>
              <w:t>Contents</w:t>
            </w:r>
            <w:r>
              <w:rPr>
                <w:noProof/>
                <w:webHidden/>
              </w:rPr>
              <w:tab/>
            </w:r>
            <w:r>
              <w:rPr>
                <w:noProof/>
                <w:webHidden/>
              </w:rPr>
              <w:fldChar w:fldCharType="begin"/>
            </w:r>
            <w:r>
              <w:rPr>
                <w:noProof/>
                <w:webHidden/>
              </w:rPr>
              <w:instrText xml:space="preserve"> PAGEREF _Toc144807076 \h </w:instrText>
            </w:r>
            <w:r>
              <w:rPr>
                <w:noProof/>
                <w:webHidden/>
              </w:rPr>
            </w:r>
            <w:r>
              <w:rPr>
                <w:noProof/>
                <w:webHidden/>
              </w:rPr>
              <w:fldChar w:fldCharType="separate"/>
            </w:r>
            <w:r>
              <w:rPr>
                <w:noProof/>
                <w:webHidden/>
              </w:rPr>
              <w:t>1</w:t>
            </w:r>
            <w:r>
              <w:rPr>
                <w:noProof/>
                <w:webHidden/>
              </w:rPr>
              <w:fldChar w:fldCharType="end"/>
            </w:r>
          </w:hyperlink>
        </w:p>
        <w:p w14:paraId="2DECDE35"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77" w:history="1">
            <w:r w:rsidRPr="00CF62FB">
              <w:rPr>
                <w:rStyle w:val="Hyperlink"/>
                <w:noProof/>
              </w:rPr>
              <w:t>Historian’s note</w:t>
            </w:r>
            <w:r>
              <w:rPr>
                <w:noProof/>
                <w:webHidden/>
              </w:rPr>
              <w:tab/>
            </w:r>
            <w:r>
              <w:rPr>
                <w:noProof/>
                <w:webHidden/>
              </w:rPr>
              <w:fldChar w:fldCharType="begin"/>
            </w:r>
            <w:r>
              <w:rPr>
                <w:noProof/>
                <w:webHidden/>
              </w:rPr>
              <w:instrText xml:space="preserve"> PAGEREF _Toc144807077 \h </w:instrText>
            </w:r>
            <w:r>
              <w:rPr>
                <w:noProof/>
                <w:webHidden/>
              </w:rPr>
            </w:r>
            <w:r>
              <w:rPr>
                <w:noProof/>
                <w:webHidden/>
              </w:rPr>
              <w:fldChar w:fldCharType="separate"/>
            </w:r>
            <w:r>
              <w:rPr>
                <w:noProof/>
                <w:webHidden/>
              </w:rPr>
              <w:t>3</w:t>
            </w:r>
            <w:r>
              <w:rPr>
                <w:noProof/>
                <w:webHidden/>
              </w:rPr>
              <w:fldChar w:fldCharType="end"/>
            </w:r>
          </w:hyperlink>
        </w:p>
        <w:p w14:paraId="73157330"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78" w:history="1">
            <w:r w:rsidRPr="00CF62FB">
              <w:rPr>
                <w:rStyle w:val="Hyperlink"/>
                <w:noProof/>
              </w:rPr>
              <w:t>Chapter 1</w:t>
            </w:r>
            <w:r>
              <w:rPr>
                <w:noProof/>
                <w:webHidden/>
              </w:rPr>
              <w:tab/>
            </w:r>
            <w:r>
              <w:rPr>
                <w:noProof/>
                <w:webHidden/>
              </w:rPr>
              <w:fldChar w:fldCharType="begin"/>
            </w:r>
            <w:r>
              <w:rPr>
                <w:noProof/>
                <w:webHidden/>
              </w:rPr>
              <w:instrText xml:space="preserve"> PAGEREF _Toc144807078 \h </w:instrText>
            </w:r>
            <w:r>
              <w:rPr>
                <w:noProof/>
                <w:webHidden/>
              </w:rPr>
            </w:r>
            <w:r>
              <w:rPr>
                <w:noProof/>
                <w:webHidden/>
              </w:rPr>
              <w:fldChar w:fldCharType="separate"/>
            </w:r>
            <w:r>
              <w:rPr>
                <w:noProof/>
                <w:webHidden/>
              </w:rPr>
              <w:t>4</w:t>
            </w:r>
            <w:r>
              <w:rPr>
                <w:noProof/>
                <w:webHidden/>
              </w:rPr>
              <w:fldChar w:fldCharType="end"/>
            </w:r>
          </w:hyperlink>
        </w:p>
        <w:p w14:paraId="18F0F3C6"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79" w:history="1">
            <w:r w:rsidRPr="00CF62FB">
              <w:rPr>
                <w:rStyle w:val="Hyperlink"/>
                <w:noProof/>
              </w:rPr>
              <w:t>Chapter 2</w:t>
            </w:r>
            <w:r>
              <w:rPr>
                <w:noProof/>
                <w:webHidden/>
              </w:rPr>
              <w:tab/>
            </w:r>
            <w:r>
              <w:rPr>
                <w:noProof/>
                <w:webHidden/>
              </w:rPr>
              <w:fldChar w:fldCharType="begin"/>
            </w:r>
            <w:r>
              <w:rPr>
                <w:noProof/>
                <w:webHidden/>
              </w:rPr>
              <w:instrText xml:space="preserve"> PAGEREF _Toc144807079 \h </w:instrText>
            </w:r>
            <w:r>
              <w:rPr>
                <w:noProof/>
                <w:webHidden/>
              </w:rPr>
            </w:r>
            <w:r>
              <w:rPr>
                <w:noProof/>
                <w:webHidden/>
              </w:rPr>
              <w:fldChar w:fldCharType="separate"/>
            </w:r>
            <w:r>
              <w:rPr>
                <w:noProof/>
                <w:webHidden/>
              </w:rPr>
              <w:t>77</w:t>
            </w:r>
            <w:r>
              <w:rPr>
                <w:noProof/>
                <w:webHidden/>
              </w:rPr>
              <w:fldChar w:fldCharType="end"/>
            </w:r>
          </w:hyperlink>
        </w:p>
        <w:p w14:paraId="6EC4A5CE"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0" w:history="1">
            <w:r w:rsidRPr="00CF62FB">
              <w:rPr>
                <w:rStyle w:val="Hyperlink"/>
                <w:noProof/>
              </w:rPr>
              <w:t>Chapter 3</w:t>
            </w:r>
            <w:r>
              <w:rPr>
                <w:noProof/>
                <w:webHidden/>
              </w:rPr>
              <w:tab/>
            </w:r>
            <w:r>
              <w:rPr>
                <w:noProof/>
                <w:webHidden/>
              </w:rPr>
              <w:fldChar w:fldCharType="begin"/>
            </w:r>
            <w:r>
              <w:rPr>
                <w:noProof/>
                <w:webHidden/>
              </w:rPr>
              <w:instrText xml:space="preserve"> PAGEREF _Toc144807080 \h </w:instrText>
            </w:r>
            <w:r>
              <w:rPr>
                <w:noProof/>
                <w:webHidden/>
              </w:rPr>
            </w:r>
            <w:r>
              <w:rPr>
                <w:noProof/>
                <w:webHidden/>
              </w:rPr>
              <w:fldChar w:fldCharType="separate"/>
            </w:r>
            <w:r>
              <w:rPr>
                <w:noProof/>
                <w:webHidden/>
              </w:rPr>
              <w:t>131</w:t>
            </w:r>
            <w:r>
              <w:rPr>
                <w:noProof/>
                <w:webHidden/>
              </w:rPr>
              <w:fldChar w:fldCharType="end"/>
            </w:r>
          </w:hyperlink>
        </w:p>
        <w:p w14:paraId="0919B67E"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1" w:history="1">
            <w:r w:rsidRPr="00CF62FB">
              <w:rPr>
                <w:rStyle w:val="Hyperlink"/>
                <w:noProof/>
              </w:rPr>
              <w:t>Chapter 4</w:t>
            </w:r>
            <w:r>
              <w:rPr>
                <w:noProof/>
                <w:webHidden/>
              </w:rPr>
              <w:tab/>
            </w:r>
            <w:r>
              <w:rPr>
                <w:noProof/>
                <w:webHidden/>
              </w:rPr>
              <w:fldChar w:fldCharType="begin"/>
            </w:r>
            <w:r>
              <w:rPr>
                <w:noProof/>
                <w:webHidden/>
              </w:rPr>
              <w:instrText xml:space="preserve"> PAGEREF _Toc144807081 \h </w:instrText>
            </w:r>
            <w:r>
              <w:rPr>
                <w:noProof/>
                <w:webHidden/>
              </w:rPr>
            </w:r>
            <w:r>
              <w:rPr>
                <w:noProof/>
                <w:webHidden/>
              </w:rPr>
              <w:fldChar w:fldCharType="separate"/>
            </w:r>
            <w:r>
              <w:rPr>
                <w:noProof/>
                <w:webHidden/>
              </w:rPr>
              <w:t>180</w:t>
            </w:r>
            <w:r>
              <w:rPr>
                <w:noProof/>
                <w:webHidden/>
              </w:rPr>
              <w:fldChar w:fldCharType="end"/>
            </w:r>
          </w:hyperlink>
        </w:p>
        <w:p w14:paraId="3A7AAD8E"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2" w:history="1">
            <w:r w:rsidRPr="00CF62FB">
              <w:rPr>
                <w:rStyle w:val="Hyperlink"/>
                <w:noProof/>
              </w:rPr>
              <w:t>Chapter 5</w:t>
            </w:r>
            <w:r>
              <w:rPr>
                <w:noProof/>
                <w:webHidden/>
              </w:rPr>
              <w:tab/>
            </w:r>
            <w:r>
              <w:rPr>
                <w:noProof/>
                <w:webHidden/>
              </w:rPr>
              <w:fldChar w:fldCharType="begin"/>
            </w:r>
            <w:r>
              <w:rPr>
                <w:noProof/>
                <w:webHidden/>
              </w:rPr>
              <w:instrText xml:space="preserve"> PAGEREF _Toc144807082 \h </w:instrText>
            </w:r>
            <w:r>
              <w:rPr>
                <w:noProof/>
                <w:webHidden/>
              </w:rPr>
            </w:r>
            <w:r>
              <w:rPr>
                <w:noProof/>
                <w:webHidden/>
              </w:rPr>
              <w:fldChar w:fldCharType="separate"/>
            </w:r>
            <w:r>
              <w:rPr>
                <w:noProof/>
                <w:webHidden/>
              </w:rPr>
              <w:t>224</w:t>
            </w:r>
            <w:r>
              <w:rPr>
                <w:noProof/>
                <w:webHidden/>
              </w:rPr>
              <w:fldChar w:fldCharType="end"/>
            </w:r>
          </w:hyperlink>
        </w:p>
        <w:p w14:paraId="0F60F9C1"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3" w:history="1">
            <w:r w:rsidRPr="00CF62FB">
              <w:rPr>
                <w:rStyle w:val="Hyperlink"/>
                <w:noProof/>
              </w:rPr>
              <w:t>Chapter 6</w:t>
            </w:r>
            <w:r>
              <w:rPr>
                <w:noProof/>
                <w:webHidden/>
              </w:rPr>
              <w:tab/>
            </w:r>
            <w:r>
              <w:rPr>
                <w:noProof/>
                <w:webHidden/>
              </w:rPr>
              <w:fldChar w:fldCharType="begin"/>
            </w:r>
            <w:r>
              <w:rPr>
                <w:noProof/>
                <w:webHidden/>
              </w:rPr>
              <w:instrText xml:space="preserve"> PAGEREF _Toc144807083 \h </w:instrText>
            </w:r>
            <w:r>
              <w:rPr>
                <w:noProof/>
                <w:webHidden/>
              </w:rPr>
            </w:r>
            <w:r>
              <w:rPr>
                <w:noProof/>
                <w:webHidden/>
              </w:rPr>
              <w:fldChar w:fldCharType="separate"/>
            </w:r>
            <w:r>
              <w:rPr>
                <w:noProof/>
                <w:webHidden/>
              </w:rPr>
              <w:t>275</w:t>
            </w:r>
            <w:r>
              <w:rPr>
                <w:noProof/>
                <w:webHidden/>
              </w:rPr>
              <w:fldChar w:fldCharType="end"/>
            </w:r>
          </w:hyperlink>
        </w:p>
        <w:p w14:paraId="165A1A70"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4" w:history="1">
            <w:r w:rsidRPr="00CF62FB">
              <w:rPr>
                <w:rStyle w:val="Hyperlink"/>
                <w:noProof/>
              </w:rPr>
              <w:t>In his eyes: The traveler who saw the end</w:t>
            </w:r>
            <w:r>
              <w:rPr>
                <w:noProof/>
                <w:webHidden/>
              </w:rPr>
              <w:tab/>
            </w:r>
            <w:r>
              <w:rPr>
                <w:noProof/>
                <w:webHidden/>
              </w:rPr>
              <w:fldChar w:fldCharType="begin"/>
            </w:r>
            <w:r>
              <w:rPr>
                <w:noProof/>
                <w:webHidden/>
              </w:rPr>
              <w:instrText xml:space="preserve"> PAGEREF _Toc144807084 \h </w:instrText>
            </w:r>
            <w:r>
              <w:rPr>
                <w:noProof/>
                <w:webHidden/>
              </w:rPr>
            </w:r>
            <w:r>
              <w:rPr>
                <w:noProof/>
                <w:webHidden/>
              </w:rPr>
              <w:fldChar w:fldCharType="separate"/>
            </w:r>
            <w:r>
              <w:rPr>
                <w:noProof/>
                <w:webHidden/>
              </w:rPr>
              <w:t>352</w:t>
            </w:r>
            <w:r>
              <w:rPr>
                <w:noProof/>
                <w:webHidden/>
              </w:rPr>
              <w:fldChar w:fldCharType="end"/>
            </w:r>
          </w:hyperlink>
        </w:p>
        <w:p w14:paraId="19B4EC71"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5" w:history="1">
            <w:r w:rsidRPr="00CF62FB">
              <w:rPr>
                <w:rStyle w:val="Hyperlink"/>
                <w:noProof/>
              </w:rPr>
              <w:t>Debriefing: The Canaries</w:t>
            </w:r>
            <w:r>
              <w:rPr>
                <w:noProof/>
                <w:webHidden/>
              </w:rPr>
              <w:tab/>
            </w:r>
            <w:r>
              <w:rPr>
                <w:noProof/>
                <w:webHidden/>
              </w:rPr>
              <w:fldChar w:fldCharType="begin"/>
            </w:r>
            <w:r>
              <w:rPr>
                <w:noProof/>
                <w:webHidden/>
              </w:rPr>
              <w:instrText xml:space="preserve"> PAGEREF _Toc144807085 \h </w:instrText>
            </w:r>
            <w:r>
              <w:rPr>
                <w:noProof/>
                <w:webHidden/>
              </w:rPr>
            </w:r>
            <w:r>
              <w:rPr>
                <w:noProof/>
                <w:webHidden/>
              </w:rPr>
              <w:fldChar w:fldCharType="separate"/>
            </w:r>
            <w:r>
              <w:rPr>
                <w:noProof/>
                <w:webHidden/>
              </w:rPr>
              <w:t>353</w:t>
            </w:r>
            <w:r>
              <w:rPr>
                <w:noProof/>
                <w:webHidden/>
              </w:rPr>
              <w:fldChar w:fldCharType="end"/>
            </w:r>
          </w:hyperlink>
        </w:p>
        <w:p w14:paraId="4CDF75E7"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6" w:history="1">
            <w:r w:rsidRPr="00CF62FB">
              <w:rPr>
                <w:rStyle w:val="Hyperlink"/>
                <w:noProof/>
              </w:rPr>
              <w:t>Debriefing: The Radical</w:t>
            </w:r>
            <w:r>
              <w:rPr>
                <w:noProof/>
                <w:webHidden/>
              </w:rPr>
              <w:tab/>
            </w:r>
            <w:r>
              <w:rPr>
                <w:noProof/>
                <w:webHidden/>
              </w:rPr>
              <w:fldChar w:fldCharType="begin"/>
            </w:r>
            <w:r>
              <w:rPr>
                <w:noProof/>
                <w:webHidden/>
              </w:rPr>
              <w:instrText xml:space="preserve"> PAGEREF _Toc144807086 \h </w:instrText>
            </w:r>
            <w:r>
              <w:rPr>
                <w:noProof/>
                <w:webHidden/>
              </w:rPr>
            </w:r>
            <w:r>
              <w:rPr>
                <w:noProof/>
                <w:webHidden/>
              </w:rPr>
              <w:fldChar w:fldCharType="separate"/>
            </w:r>
            <w:r>
              <w:rPr>
                <w:noProof/>
                <w:webHidden/>
              </w:rPr>
              <w:t>357</w:t>
            </w:r>
            <w:r>
              <w:rPr>
                <w:noProof/>
                <w:webHidden/>
              </w:rPr>
              <w:fldChar w:fldCharType="end"/>
            </w:r>
          </w:hyperlink>
        </w:p>
        <w:p w14:paraId="33BB0A5E" w14:textId="77777777" w:rsidR="008E5D75" w:rsidRDefault="008E5D75">
          <w:pPr>
            <w:pStyle w:val="TOC2"/>
            <w:tabs>
              <w:tab w:val="right" w:leader="dot" w:pos="9350"/>
            </w:tabs>
            <w:rPr>
              <w:rFonts w:asciiTheme="minorHAnsi" w:eastAsiaTheme="minorEastAsia" w:hAnsiTheme="minorHAnsi" w:cstheme="minorBidi"/>
              <w:noProof/>
              <w:sz w:val="22"/>
            </w:rPr>
          </w:pPr>
          <w:hyperlink w:anchor="_Toc144807087" w:history="1">
            <w:r w:rsidRPr="00CF62FB">
              <w:rPr>
                <w:rStyle w:val="Hyperlink"/>
                <w:noProof/>
              </w:rPr>
              <w:t>Debriefing: The Glade</w:t>
            </w:r>
            <w:r>
              <w:rPr>
                <w:noProof/>
                <w:webHidden/>
              </w:rPr>
              <w:tab/>
            </w:r>
            <w:r>
              <w:rPr>
                <w:noProof/>
                <w:webHidden/>
              </w:rPr>
              <w:fldChar w:fldCharType="begin"/>
            </w:r>
            <w:r>
              <w:rPr>
                <w:noProof/>
                <w:webHidden/>
              </w:rPr>
              <w:instrText xml:space="preserve"> PAGEREF _Toc144807087 \h </w:instrText>
            </w:r>
            <w:r>
              <w:rPr>
                <w:noProof/>
                <w:webHidden/>
              </w:rPr>
            </w:r>
            <w:r>
              <w:rPr>
                <w:noProof/>
                <w:webHidden/>
              </w:rPr>
              <w:fldChar w:fldCharType="separate"/>
            </w:r>
            <w:r>
              <w:rPr>
                <w:noProof/>
                <w:webHidden/>
              </w:rPr>
              <w:t>361</w:t>
            </w:r>
            <w:r>
              <w:rPr>
                <w:noProof/>
                <w:webHidden/>
              </w:rPr>
              <w:fldChar w:fldCharType="end"/>
            </w:r>
          </w:hyperlink>
        </w:p>
        <w:p w14:paraId="29897DC2" w14:textId="77777777" w:rsidR="008E5D75" w:rsidRDefault="008E5D75">
          <w:pPr>
            <w:pStyle w:val="TOC1"/>
            <w:tabs>
              <w:tab w:val="right" w:leader="dot" w:pos="9350"/>
            </w:tabs>
            <w:rPr>
              <w:rFonts w:asciiTheme="minorHAnsi" w:eastAsiaTheme="minorEastAsia" w:hAnsiTheme="minorHAnsi" w:cstheme="minorBidi"/>
              <w:noProof/>
              <w:sz w:val="22"/>
            </w:rPr>
          </w:pPr>
          <w:hyperlink w:anchor="_Toc144807088" w:history="1">
            <w:r w:rsidRPr="00CF62FB">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_Toc144807088 \h </w:instrText>
            </w:r>
            <w:r>
              <w:rPr>
                <w:noProof/>
                <w:webHidden/>
              </w:rPr>
            </w:r>
            <w:r>
              <w:rPr>
                <w:noProof/>
                <w:webHidden/>
              </w:rPr>
              <w:fldChar w:fldCharType="separate"/>
            </w:r>
            <w:r>
              <w:rPr>
                <w:noProof/>
                <w:webHidden/>
              </w:rPr>
              <w:t>366</w:t>
            </w:r>
            <w:r>
              <w:rPr>
                <w:noProof/>
                <w:webHidden/>
              </w:rPr>
              <w:fldChar w:fldCharType="end"/>
            </w:r>
          </w:hyperlink>
        </w:p>
        <w:p w14:paraId="1AAA4B81" w14:textId="77777777" w:rsidR="008E5D75" w:rsidRDefault="008E5D75">
          <w:pPr>
            <w:pStyle w:val="TOC1"/>
            <w:tabs>
              <w:tab w:val="right" w:leader="dot" w:pos="9350"/>
            </w:tabs>
            <w:rPr>
              <w:rFonts w:asciiTheme="minorHAnsi" w:eastAsiaTheme="minorEastAsia" w:hAnsiTheme="minorHAnsi" w:cstheme="minorBidi"/>
              <w:noProof/>
              <w:sz w:val="22"/>
            </w:rPr>
          </w:pPr>
          <w:hyperlink w:anchor="_Toc144807089" w:history="1">
            <w:r w:rsidRPr="00CF62FB">
              <w:rPr>
                <w:rStyle w:val="Hyperlink"/>
                <w:noProof/>
              </w:rPr>
              <w:t>Copyright</w:t>
            </w:r>
            <w:r>
              <w:rPr>
                <w:noProof/>
                <w:webHidden/>
              </w:rPr>
              <w:tab/>
            </w:r>
            <w:r>
              <w:rPr>
                <w:noProof/>
                <w:webHidden/>
              </w:rPr>
              <w:fldChar w:fldCharType="begin"/>
            </w:r>
            <w:r>
              <w:rPr>
                <w:noProof/>
                <w:webHidden/>
              </w:rPr>
              <w:instrText xml:space="preserve"> PAGEREF _Toc144807089 \h </w:instrText>
            </w:r>
            <w:r>
              <w:rPr>
                <w:noProof/>
                <w:webHidden/>
              </w:rPr>
            </w:r>
            <w:r>
              <w:rPr>
                <w:noProof/>
                <w:webHidden/>
              </w:rPr>
              <w:fldChar w:fldCharType="separate"/>
            </w:r>
            <w:r>
              <w:rPr>
                <w:noProof/>
                <w:webHidden/>
              </w:rPr>
              <w:t>367</w:t>
            </w:r>
            <w:r>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3" w:name="_Toc144807077"/>
      <w:r>
        <w:lastRenderedPageBreak/>
        <w:t>Historian</w:t>
      </w:r>
      <w:r w:rsidR="00643FA6">
        <w:t>’</w:t>
      </w:r>
      <w:r>
        <w:t>s note</w:t>
      </w:r>
      <w:bookmarkEnd w:id="3"/>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4" w:name="_Toc144807078"/>
      <w:r w:rsidRPr="00A57BFD">
        <w:lastRenderedPageBreak/>
        <w:t>Chapter</w:t>
      </w:r>
      <w:r>
        <w:t xml:space="preserve"> </w:t>
      </w:r>
      <w:r w:rsidR="00BB036A">
        <w:t>1</w:t>
      </w:r>
      <w:bookmarkEnd w:id="4"/>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5" w:name="_Toc144807079"/>
      <w:r>
        <w:lastRenderedPageBreak/>
        <w:t>Chapter</w:t>
      </w:r>
      <w:r w:rsidR="00A57BFD">
        <w:t xml:space="preserve"> </w:t>
      </w:r>
      <w:r w:rsidR="00D37296">
        <w:t>2</w:t>
      </w:r>
      <w:bookmarkEnd w:id="5"/>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6" w:name="_Toc144807080"/>
      <w:r>
        <w:lastRenderedPageBreak/>
        <w:t xml:space="preserve">Chapter </w:t>
      </w:r>
      <w:r w:rsidR="00D37296">
        <w:t>3</w:t>
      </w:r>
      <w:bookmarkEnd w:id="6"/>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7" w:name="_Toc144807081"/>
      <w:r>
        <w:lastRenderedPageBreak/>
        <w:t xml:space="preserve">Chapter </w:t>
      </w:r>
      <w:r w:rsidR="00D37296">
        <w:t>4</w:t>
      </w:r>
      <w:bookmarkEnd w:id="7"/>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8" w:name="_Toc144807082"/>
      <w:r>
        <w:lastRenderedPageBreak/>
        <w:t>C</w:t>
      </w:r>
      <w:r w:rsidR="00BD3E0F">
        <w:t xml:space="preserve">hapter </w:t>
      </w:r>
      <w:r w:rsidR="00D37296">
        <w:t>5</w:t>
      </w:r>
      <w:bookmarkEnd w:id="8"/>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9" w:name="_Toc144807083"/>
      <w:r>
        <w:lastRenderedPageBreak/>
        <w:t xml:space="preserve">Chapter </w:t>
      </w:r>
      <w:r w:rsidR="00D37296">
        <w:t>6</w:t>
      </w:r>
      <w:bookmarkEnd w:id="9"/>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10" w:name="_Toc144807084"/>
      <w:r>
        <w:lastRenderedPageBreak/>
        <w:t>In his eyes: The traveler who saw the end</w:t>
      </w:r>
      <w:bookmarkEnd w:id="10"/>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1" w:name="_Toc144807085"/>
      <w:r>
        <w:lastRenderedPageBreak/>
        <w:t>Debriefing: The Canaries</w:t>
      </w:r>
      <w:bookmarkEnd w:id="11"/>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2" w:name="_Toc144807086"/>
      <w:r>
        <w:lastRenderedPageBreak/>
        <w:t>Debriefing: The Radical</w:t>
      </w:r>
      <w:bookmarkEnd w:id="12"/>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3" w:name="_Toc144807087"/>
      <w:r>
        <w:lastRenderedPageBreak/>
        <w:t>Debriefing: The Glade</w:t>
      </w:r>
      <w:bookmarkEnd w:id="13"/>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4" w:name="_Toc144807088"/>
      <w:r w:rsidRPr="004E2C10">
        <w:rPr>
          <w:rFonts w:ascii="Open Sans" w:hAnsi="Open Sans" w:cs="Open Sans"/>
        </w:rPr>
        <w:lastRenderedPageBreak/>
        <w:t>About the Author</w:t>
      </w:r>
      <w:bookmarkEnd w:id="14"/>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ind w:firstLine="0"/>
        <w:jc w:val="both"/>
      </w:pPr>
      <w:bookmarkStart w:id="15" w:name="_Toc144807089"/>
      <w:r>
        <w:lastRenderedPageBreak/>
        <w:t>Copyright</w:t>
      </w:r>
      <w:bookmarkEnd w:id="15"/>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6D0F3D"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0167" w14:textId="77777777" w:rsidR="006D0F3D" w:rsidRDefault="006D0F3D" w:rsidP="007B4C06">
      <w:r>
        <w:separator/>
      </w:r>
    </w:p>
  </w:endnote>
  <w:endnote w:type="continuationSeparator" w:id="0">
    <w:p w14:paraId="425CE09A" w14:textId="77777777" w:rsidR="006D0F3D" w:rsidRDefault="006D0F3D"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A8EFE" w14:textId="77777777" w:rsidR="006D0F3D" w:rsidRDefault="006D0F3D" w:rsidP="007B4C06">
      <w:r>
        <w:separator/>
      </w:r>
    </w:p>
  </w:footnote>
  <w:footnote w:type="continuationSeparator" w:id="0">
    <w:p w14:paraId="2FFFC327" w14:textId="77777777" w:rsidR="006D0F3D" w:rsidRDefault="006D0F3D"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1D39A-3801-4FDB-B584-287A4323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48473</TotalTime>
  <Pages>368</Pages>
  <Words>96620</Words>
  <Characters>550736</Characters>
  <Application>Microsoft Office Word</Application>
  <DocSecurity>0</DocSecurity>
  <Lines>4589</Lines>
  <Paragraphs>1292</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4792</cp:revision>
  <cp:lastPrinted>2023-08-31T11:22:00Z</cp:lastPrinted>
  <dcterms:created xsi:type="dcterms:W3CDTF">2020-07-13T10:29:00Z</dcterms:created>
  <dcterms:modified xsi:type="dcterms:W3CDTF">2023-09-05T03:51:00Z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