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EE51D" w14:textId="360752CA" w:rsidR="006B086E" w:rsidRDefault="004068CB">
      <w:r>
        <w:t>a</w:t>
      </w:r>
    </w:p>
    <w:sectPr w:rsidR="006B08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CB"/>
    <w:rsid w:val="004068CB"/>
    <w:rsid w:val="004F7A9B"/>
    <w:rsid w:val="006B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C69052"/>
  <w15:chartTrackingRefBased/>
  <w15:docId w15:val="{93BCE9D0-4A03-7D48-B52D-B44C558BC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Yates (26331207)</dc:creator>
  <cp:keywords/>
  <dc:description/>
  <cp:lastModifiedBy>Charlotte Yates (26331207)</cp:lastModifiedBy>
  <cp:revision>1</cp:revision>
  <dcterms:created xsi:type="dcterms:W3CDTF">2024-12-28T11:03:00Z</dcterms:created>
  <dcterms:modified xsi:type="dcterms:W3CDTF">2024-12-28T11:03:00Z</dcterms:modified>
</cp:coreProperties>
</file>