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18C9E" w14:textId="76BB970D" w:rsidR="003C63F5" w:rsidRDefault="003C63F5" w:rsidP="003C63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W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hat is born is consciousness which needs an organism to manifest itself in, and that 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organism</w:t>
      </w:r>
      <w:proofErr w:type="gramEnd"/>
    </w:p>
    <w:p w14:paraId="07CD74BE" w14:textId="0C43EEDF" w:rsidR="003C63F5" w:rsidRDefault="003C63F5" w:rsidP="003C63F5">
      <w:pPr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is the physical body.</w:t>
      </w:r>
    </w:p>
    <w:p w14:paraId="1510A4C1" w14:textId="77777777" w:rsidR="003C63F5" w:rsidRDefault="003C63F5" w:rsidP="003C63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What is it that gives sentience — capacity to feel sensations, to respond to stimuli—to a</w:t>
      </w:r>
    </w:p>
    <w:p w14:paraId="590ED659" w14:textId="23DA643B" w:rsidR="003C63F5" w:rsidRDefault="003C63F5" w:rsidP="003C63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sentient being? What is it that distinguishes a person who is alive from the one who is dead? It is, of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course, </w:t>
      </w: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 xml:space="preserve">the sense of being,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the knowledge of being present, consciousness, the 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activizing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spirit</w:t>
      </w:r>
      <w:proofErr w:type="gramEnd"/>
    </w:p>
    <w:p w14:paraId="2EA20258" w14:textId="252FA6C6" w:rsidR="003C63F5" w:rsidRDefault="003C63F5" w:rsidP="003C63F5">
      <w:pPr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which animates the physical construct of the body.</w:t>
      </w:r>
    </w:p>
    <w:p w14:paraId="0506EC02" w14:textId="06D63E4B" w:rsidR="003C63F5" w:rsidRDefault="003C63F5" w:rsidP="003C63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It is consciousness indeed that manifests itself in individual forms and gives them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apparent </w:t>
      </w:r>
      <w:r>
        <w:rPr>
          <w:rFonts w:ascii="TimesNewRomanPSMT" w:hAnsi="TimesNewRomanPSMT" w:cs="TimesNewRomanPSMT"/>
          <w:kern w:val="0"/>
          <w:sz w:val="24"/>
          <w:szCs w:val="24"/>
        </w:rPr>
        <w:t>existence. In human beings through such manifestation arises the concept of a separate ‘I’. In each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individual the Absolute gets reflected as awareness, and thus pure Awareness becomes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self-awareness </w:t>
      </w:r>
      <w:r>
        <w:rPr>
          <w:rFonts w:ascii="TimesNewRomanPSMT" w:hAnsi="TimesNewRomanPSMT" w:cs="TimesNewRomanPSMT"/>
          <w:kern w:val="0"/>
          <w:sz w:val="24"/>
          <w:szCs w:val="24"/>
        </w:rPr>
        <w:t>or consciousness.</w:t>
      </w:r>
    </w:p>
    <w:p w14:paraId="139C49DC" w14:textId="77777777" w:rsidR="003C63F5" w:rsidRDefault="003C63F5" w:rsidP="003C63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6739D719" w14:textId="4DCD797D" w:rsidR="003C63F5" w:rsidRDefault="003C63F5" w:rsidP="003C63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The objective universe is in continuous flux, constantly projecting and dissolving innumerable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forms. Whenever a form is created and is infused with life (Prana), consciousness (Chetana)</w:t>
      </w:r>
    </w:p>
    <w:p w14:paraId="00D7C8EC" w14:textId="0202A0C8" w:rsidR="003C63F5" w:rsidRDefault="003C63F5" w:rsidP="003C63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appears, simultaneously and automatically, by the reflection of the Absolute Awareness in matter.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Consciousness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(</w:t>
      </w:r>
      <w:r>
        <w:rPr>
          <w:rFonts w:ascii="TimesNewRomanPSMT" w:hAnsi="TimesNewRomanPSMT" w:cs="TimesNewRomanPSMT"/>
          <w:kern w:val="0"/>
          <w:sz w:val="24"/>
          <w:szCs w:val="24"/>
        </w:rPr>
        <w:t>it must be clearly understood</w:t>
      </w:r>
      <w:r>
        <w:rPr>
          <w:rFonts w:ascii="TimesNewRomanPSMT" w:hAnsi="TimesNewRomanPSMT" w:cs="TimesNewRomanPSMT"/>
          <w:kern w:val="0"/>
          <w:sz w:val="24"/>
          <w:szCs w:val="24"/>
        </w:rPr>
        <w:t>)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kern w:val="0"/>
          <w:sz w:val="24"/>
          <w:szCs w:val="24"/>
        </w:rPr>
        <w:t>is a reflection of</w:t>
      </w:r>
      <w:proofErr w:type="gramEnd"/>
      <w:r>
        <w:rPr>
          <w:rFonts w:ascii="TimesNewRomanPSMT" w:hAnsi="TimesNewRomanPSMT" w:cs="TimesNewRomanPSMT"/>
          <w:kern w:val="0"/>
          <w:sz w:val="24"/>
          <w:szCs w:val="24"/>
        </w:rPr>
        <w:t xml:space="preserve"> the Absolute against the surface of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matter, bringing about a sense of duality. As different from it, pure Awareness, the Absolute state,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is without beginning and end, without the need of any support other than itself. </w:t>
      </w:r>
      <w:r w:rsidRPr="003C63F5">
        <w:rPr>
          <w:rFonts w:ascii="TimesNewRomanPSMT" w:hAnsi="TimesNewRomanPSMT" w:cs="TimesNewRomanPSMT"/>
          <w:b/>
          <w:bCs/>
          <w:i/>
          <w:iCs/>
          <w:kern w:val="0"/>
          <w:sz w:val="24"/>
          <w:szCs w:val="24"/>
        </w:rPr>
        <w:t>Awareness becomes</w:t>
      </w:r>
      <w:r w:rsidRPr="003C63F5">
        <w:rPr>
          <w:rFonts w:ascii="TimesNewRomanPSMT" w:hAnsi="TimesNewRomanPSMT" w:cs="TimesNewRomanPSMT"/>
          <w:b/>
          <w:bCs/>
          <w:i/>
          <w:iCs/>
          <w:kern w:val="0"/>
          <w:sz w:val="24"/>
          <w:szCs w:val="24"/>
        </w:rPr>
        <w:t xml:space="preserve"> </w:t>
      </w:r>
      <w:r w:rsidRPr="003C63F5">
        <w:rPr>
          <w:rFonts w:ascii="TimesNewRomanPSMT" w:hAnsi="TimesNewRomanPSMT" w:cs="TimesNewRomanPSMT"/>
          <w:b/>
          <w:bCs/>
          <w:i/>
          <w:iCs/>
          <w:kern w:val="0"/>
          <w:sz w:val="24"/>
          <w:szCs w:val="24"/>
        </w:rPr>
        <w:t>consciousness only when it has an object to reflect against</w:t>
      </w:r>
      <w:r>
        <w:rPr>
          <w:rFonts w:ascii="TimesNewRomanPSMT" w:hAnsi="TimesNewRomanPSMT" w:cs="TimesNewRomanPSMT"/>
          <w:kern w:val="0"/>
          <w:sz w:val="24"/>
          <w:szCs w:val="24"/>
        </w:rPr>
        <w:t>. Between pure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Awareness and awareness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reflected as consciousness, says Maharaj, there is a gap which the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mind cannot cross. Reflection of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the sun in a drop of dew is not the sun!</w:t>
      </w:r>
    </w:p>
    <w:p w14:paraId="4B7ABFDF" w14:textId="77777777" w:rsidR="003C63F5" w:rsidRDefault="003C63F5" w:rsidP="003C63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</w:p>
    <w:p w14:paraId="6DAE7904" w14:textId="5C4EE79A" w:rsidR="003C63F5" w:rsidRDefault="003C63F5" w:rsidP="003C63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Manifested consciousness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(Manifested consciousness is nothing but the physical body that consciousness has taken)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is time-bound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. It </w:t>
      </w:r>
      <w:r>
        <w:rPr>
          <w:rFonts w:ascii="TimesNewRomanPSMT" w:hAnsi="TimesNewRomanPSMT" w:cs="TimesNewRomanPSMT"/>
          <w:kern w:val="0"/>
          <w:sz w:val="24"/>
          <w:szCs w:val="24"/>
        </w:rPr>
        <w:t>disappears as soon as the physical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construct it inhabits comes to an end. Nevertheless, according to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Nisargadatta </w:t>
      </w:r>
      <w:r>
        <w:rPr>
          <w:rFonts w:ascii="TimesNewRomanPSMT" w:hAnsi="TimesNewRomanPSMT" w:cs="TimesNewRomanPSMT"/>
          <w:kern w:val="0"/>
          <w:sz w:val="24"/>
          <w:szCs w:val="24"/>
        </w:rPr>
        <w:t>Maharaj, it is the only 'capital' a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sentient being is born with. And manifested consciousness being his only connection with the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Absolute, it becomes the only instrument by which the sentient being can hope to get an illusory</w:t>
      </w:r>
    </w:p>
    <w:p w14:paraId="3B0178AE" w14:textId="081B1173" w:rsidR="003C63F5" w:rsidRPr="003C63F5" w:rsidRDefault="003C63F5" w:rsidP="003C63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liberation from the 'individual' he believes himself to be. By being one with his consciousness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and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treating it as his Atma, his God, he can hope to attain what he thinks as the unattainable.</w:t>
      </w:r>
    </w:p>
    <w:sectPr w:rsidR="003C63F5" w:rsidRPr="003C6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F5"/>
    <w:rsid w:val="003C63F5"/>
    <w:rsid w:val="009E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EF196"/>
  <w15:chartTrackingRefBased/>
  <w15:docId w15:val="{11349D40-4A34-465C-9A73-51D046FC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1924</Characters>
  <Application>Microsoft Office Word</Application>
  <DocSecurity>0</DocSecurity>
  <Lines>16</Lines>
  <Paragraphs>4</Paragraphs>
  <ScaleCrop>false</ScaleCrop>
  <Company>Qualcomm Incorporated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Subramanian</dc:creator>
  <cp:keywords/>
  <dc:description/>
  <cp:lastModifiedBy>Ravi Subramanian</cp:lastModifiedBy>
  <cp:revision>1</cp:revision>
  <dcterms:created xsi:type="dcterms:W3CDTF">2024-01-24T08:33:00Z</dcterms:created>
  <dcterms:modified xsi:type="dcterms:W3CDTF">2024-01-24T08:43:00Z</dcterms:modified>
</cp:coreProperties>
</file>