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283F7" w14:textId="3DAE3701" w:rsidR="00BA0BA0" w:rsidRPr="00814103" w:rsidRDefault="00BA0BA0" w:rsidP="00814103">
      <w:pPr>
        <w:jc w:val="center"/>
        <w:rPr>
          <w:b/>
          <w:bCs/>
          <w:sz w:val="36"/>
          <w:szCs w:val="36"/>
        </w:rPr>
      </w:pPr>
      <w:r w:rsidRPr="00814103">
        <w:rPr>
          <w:b/>
          <w:bCs/>
          <w:sz w:val="36"/>
          <w:szCs w:val="36"/>
        </w:rPr>
        <w:t>I</w:t>
      </w:r>
      <w:r w:rsidR="009402BB" w:rsidRPr="00814103">
        <w:rPr>
          <w:b/>
          <w:bCs/>
          <w:sz w:val="36"/>
          <w:szCs w:val="36"/>
        </w:rPr>
        <w:t>S</w:t>
      </w:r>
      <w:r w:rsidRPr="00814103">
        <w:rPr>
          <w:b/>
          <w:bCs/>
          <w:sz w:val="36"/>
          <w:szCs w:val="36"/>
        </w:rPr>
        <w:t xml:space="preserve"> </w:t>
      </w:r>
      <w:r w:rsidR="009402BB" w:rsidRPr="00814103">
        <w:rPr>
          <w:b/>
          <w:bCs/>
          <w:sz w:val="36"/>
          <w:szCs w:val="36"/>
        </w:rPr>
        <w:t>THE</w:t>
      </w:r>
      <w:r w:rsidRPr="00814103">
        <w:rPr>
          <w:b/>
          <w:bCs/>
          <w:sz w:val="36"/>
          <w:szCs w:val="36"/>
        </w:rPr>
        <w:t xml:space="preserve"> M</w:t>
      </w:r>
      <w:r w:rsidR="009402BB" w:rsidRPr="00814103">
        <w:rPr>
          <w:b/>
          <w:bCs/>
          <w:sz w:val="36"/>
          <w:szCs w:val="36"/>
        </w:rPr>
        <w:t>ETAVERSE</w:t>
      </w:r>
      <w:r w:rsidRPr="00814103">
        <w:rPr>
          <w:b/>
          <w:bCs/>
          <w:sz w:val="36"/>
          <w:szCs w:val="36"/>
        </w:rPr>
        <w:t xml:space="preserve"> </w:t>
      </w:r>
      <w:r w:rsidR="009402BB" w:rsidRPr="00814103">
        <w:rPr>
          <w:b/>
          <w:bCs/>
          <w:sz w:val="36"/>
          <w:szCs w:val="36"/>
        </w:rPr>
        <w:t>THE</w:t>
      </w:r>
      <w:r w:rsidRPr="00814103">
        <w:rPr>
          <w:b/>
          <w:bCs/>
          <w:sz w:val="36"/>
          <w:szCs w:val="36"/>
        </w:rPr>
        <w:t xml:space="preserve"> F</w:t>
      </w:r>
      <w:r w:rsidR="009402BB" w:rsidRPr="00814103">
        <w:rPr>
          <w:b/>
          <w:bCs/>
          <w:sz w:val="36"/>
          <w:szCs w:val="36"/>
        </w:rPr>
        <w:t xml:space="preserve">UTURE OF </w:t>
      </w:r>
      <w:proofErr w:type="spellStart"/>
      <w:r w:rsidR="009402BB" w:rsidRPr="00814103">
        <w:rPr>
          <w:b/>
          <w:bCs/>
          <w:sz w:val="36"/>
          <w:szCs w:val="36"/>
        </w:rPr>
        <w:t>iGAMING</w:t>
      </w:r>
      <w:proofErr w:type="spellEnd"/>
      <w:r w:rsidR="009402BB" w:rsidRPr="00814103">
        <w:rPr>
          <w:b/>
          <w:bCs/>
          <w:sz w:val="36"/>
          <w:szCs w:val="36"/>
        </w:rPr>
        <w:t>?</w:t>
      </w:r>
    </w:p>
    <w:p w14:paraId="3A551749" w14:textId="77777777" w:rsidR="002929ED" w:rsidRDefault="002929ED" w:rsidP="002929ED"/>
    <w:p w14:paraId="6F971DFC" w14:textId="77777777" w:rsidR="00814103" w:rsidRDefault="00814103" w:rsidP="002929ED"/>
    <w:p w14:paraId="55BDDD87" w14:textId="50C33B13" w:rsidR="00814103" w:rsidRDefault="00814103" w:rsidP="00814103">
      <w:pPr>
        <w:jc w:val="center"/>
      </w:pPr>
      <w:r>
        <w:t>BY</w:t>
      </w:r>
    </w:p>
    <w:p w14:paraId="5696F6E2" w14:textId="77777777" w:rsidR="00814103" w:rsidRDefault="00814103" w:rsidP="00814103">
      <w:pPr>
        <w:jc w:val="center"/>
      </w:pPr>
    </w:p>
    <w:p w14:paraId="649B0EAB" w14:textId="4F5C8CD4" w:rsidR="00814103" w:rsidRPr="00814103" w:rsidRDefault="00814103" w:rsidP="00814103">
      <w:pPr>
        <w:jc w:val="center"/>
        <w:rPr>
          <w:b/>
          <w:bCs/>
          <w:sz w:val="32"/>
          <w:szCs w:val="32"/>
        </w:rPr>
      </w:pPr>
      <w:r w:rsidRPr="00814103">
        <w:rPr>
          <w:b/>
          <w:bCs/>
          <w:sz w:val="32"/>
          <w:szCs w:val="32"/>
        </w:rPr>
        <w:t>VICTOR BALOGUN</w:t>
      </w:r>
    </w:p>
    <w:p w14:paraId="43FB6F85" w14:textId="77777777" w:rsidR="00814103" w:rsidRPr="00814103" w:rsidRDefault="00814103" w:rsidP="002929ED">
      <w:pPr>
        <w:rPr>
          <w:b/>
          <w:bCs/>
          <w:sz w:val="32"/>
          <w:szCs w:val="32"/>
        </w:rPr>
      </w:pPr>
    </w:p>
    <w:p w14:paraId="24707192" w14:textId="77777777" w:rsidR="00814103" w:rsidRDefault="00814103" w:rsidP="002929ED"/>
    <w:p w14:paraId="08C28698" w14:textId="77777777" w:rsidR="00814103" w:rsidRDefault="00814103" w:rsidP="002929ED"/>
    <w:p w14:paraId="30E75C53" w14:textId="77777777" w:rsidR="00814103" w:rsidRDefault="00814103" w:rsidP="002929ED"/>
    <w:p w14:paraId="087BD49C" w14:textId="77777777" w:rsidR="00814103" w:rsidRDefault="00814103" w:rsidP="002929ED"/>
    <w:p w14:paraId="1441EBB4" w14:textId="77777777" w:rsidR="00814103" w:rsidRDefault="00814103" w:rsidP="002929ED"/>
    <w:p w14:paraId="42B39D14" w14:textId="77777777" w:rsidR="00814103" w:rsidRDefault="00814103" w:rsidP="002929ED"/>
    <w:p w14:paraId="69761AC5" w14:textId="77777777" w:rsidR="00814103" w:rsidRDefault="00814103" w:rsidP="002929ED"/>
    <w:p w14:paraId="29564B25" w14:textId="77777777" w:rsidR="00814103" w:rsidRDefault="00814103" w:rsidP="002929ED"/>
    <w:p w14:paraId="469FE0F9" w14:textId="77777777" w:rsidR="00814103" w:rsidRDefault="00814103" w:rsidP="002929ED"/>
    <w:p w14:paraId="096063B3" w14:textId="77777777" w:rsidR="00814103" w:rsidRDefault="00814103" w:rsidP="002929ED"/>
    <w:p w14:paraId="3AE4FB5C" w14:textId="77777777" w:rsidR="00814103" w:rsidRDefault="00814103" w:rsidP="002929ED"/>
    <w:p w14:paraId="796156C0" w14:textId="77777777" w:rsidR="00814103" w:rsidRDefault="00814103" w:rsidP="002929ED"/>
    <w:p w14:paraId="7C92A6E8" w14:textId="77777777" w:rsidR="00814103" w:rsidRDefault="00814103" w:rsidP="002929ED"/>
    <w:p w14:paraId="002A1209" w14:textId="77777777" w:rsidR="00814103" w:rsidRDefault="00814103" w:rsidP="002929ED"/>
    <w:p w14:paraId="382B5D8D" w14:textId="77777777" w:rsidR="00814103" w:rsidRDefault="00814103" w:rsidP="002929ED"/>
    <w:p w14:paraId="283F665A" w14:textId="77777777" w:rsidR="007113B3" w:rsidRDefault="007113B3" w:rsidP="002929ED"/>
    <w:p w14:paraId="3FD46746" w14:textId="77777777" w:rsidR="005A4182" w:rsidRDefault="005A4182" w:rsidP="002929ED"/>
    <w:p w14:paraId="0D539BB6" w14:textId="77777777" w:rsidR="00B82223" w:rsidRDefault="00B82223" w:rsidP="002929ED"/>
    <w:p w14:paraId="3AFAF4AE" w14:textId="77777777" w:rsidR="00B82223" w:rsidRDefault="00B82223" w:rsidP="002929ED"/>
    <w:p w14:paraId="6D7ED12A" w14:textId="186F0FAF" w:rsidR="007113B3" w:rsidRDefault="009E1F54">
      <w:pPr>
        <w:pStyle w:val="TOC1"/>
        <w:tabs>
          <w:tab w:val="right" w:pos="9350"/>
        </w:tabs>
        <w:rPr>
          <w:rFonts w:asciiTheme="minorHAnsi" w:hAnsiTheme="minorHAnsi"/>
          <w:noProof/>
        </w:rPr>
      </w:pPr>
      <w:r>
        <w:lastRenderedPageBreak/>
        <w:fldChar w:fldCharType="begin"/>
      </w:r>
      <w:r>
        <w:instrText xml:space="preserve"> TOC \o "1-3" \h \z \u </w:instrText>
      </w:r>
      <w:r>
        <w:fldChar w:fldCharType="separate"/>
      </w:r>
      <w:hyperlink w:anchor="_Toc191679899" w:history="1">
        <w:r w:rsidR="007113B3" w:rsidRPr="003B297A">
          <w:rPr>
            <w:rStyle w:val="Hyperlink"/>
            <w:noProof/>
          </w:rPr>
          <w:t>Cover page</w:t>
        </w:r>
        <w:r w:rsidR="007113B3">
          <w:rPr>
            <w:noProof/>
            <w:webHidden/>
          </w:rPr>
          <w:tab/>
        </w:r>
        <w:r w:rsidR="007113B3">
          <w:rPr>
            <w:noProof/>
            <w:webHidden/>
          </w:rPr>
          <w:fldChar w:fldCharType="begin"/>
        </w:r>
        <w:r w:rsidR="007113B3">
          <w:rPr>
            <w:noProof/>
            <w:webHidden/>
          </w:rPr>
          <w:instrText xml:space="preserve"> PAGEREF _Toc191679899 \h </w:instrText>
        </w:r>
        <w:r w:rsidR="007113B3">
          <w:rPr>
            <w:noProof/>
            <w:webHidden/>
          </w:rPr>
        </w:r>
        <w:r w:rsidR="007113B3">
          <w:rPr>
            <w:noProof/>
            <w:webHidden/>
          </w:rPr>
          <w:fldChar w:fldCharType="separate"/>
        </w:r>
        <w:r w:rsidR="007113B3">
          <w:rPr>
            <w:noProof/>
            <w:webHidden/>
          </w:rPr>
          <w:t>1</w:t>
        </w:r>
        <w:r w:rsidR="007113B3">
          <w:rPr>
            <w:noProof/>
            <w:webHidden/>
          </w:rPr>
          <w:fldChar w:fldCharType="end"/>
        </w:r>
      </w:hyperlink>
    </w:p>
    <w:p w14:paraId="352B1B64" w14:textId="57DEFEAD" w:rsidR="007113B3" w:rsidRDefault="007113B3">
      <w:pPr>
        <w:pStyle w:val="TOC1"/>
        <w:tabs>
          <w:tab w:val="right" w:pos="9350"/>
        </w:tabs>
        <w:rPr>
          <w:rFonts w:asciiTheme="minorHAnsi" w:hAnsiTheme="minorHAnsi"/>
          <w:noProof/>
        </w:rPr>
      </w:pPr>
      <w:hyperlink w:anchor="_Toc191679900" w:history="1">
        <w:r w:rsidRPr="003B297A">
          <w:rPr>
            <w:rStyle w:val="Hyperlink"/>
            <w:noProof/>
          </w:rPr>
          <w:t>Table of Content</w:t>
        </w:r>
        <w:r>
          <w:rPr>
            <w:noProof/>
            <w:webHidden/>
          </w:rPr>
          <w:tab/>
        </w:r>
        <w:r>
          <w:rPr>
            <w:noProof/>
            <w:webHidden/>
          </w:rPr>
          <w:fldChar w:fldCharType="begin"/>
        </w:r>
        <w:r>
          <w:rPr>
            <w:noProof/>
            <w:webHidden/>
          </w:rPr>
          <w:instrText xml:space="preserve"> PAGEREF _Toc191679900 \h </w:instrText>
        </w:r>
        <w:r>
          <w:rPr>
            <w:noProof/>
            <w:webHidden/>
          </w:rPr>
        </w:r>
        <w:r>
          <w:rPr>
            <w:noProof/>
            <w:webHidden/>
          </w:rPr>
          <w:fldChar w:fldCharType="separate"/>
        </w:r>
        <w:r>
          <w:rPr>
            <w:noProof/>
            <w:webHidden/>
          </w:rPr>
          <w:t>2</w:t>
        </w:r>
        <w:r>
          <w:rPr>
            <w:noProof/>
            <w:webHidden/>
          </w:rPr>
          <w:fldChar w:fldCharType="end"/>
        </w:r>
      </w:hyperlink>
    </w:p>
    <w:p w14:paraId="51C68ACB" w14:textId="21972E6C" w:rsidR="007113B3" w:rsidRDefault="007113B3">
      <w:pPr>
        <w:pStyle w:val="TOC1"/>
        <w:tabs>
          <w:tab w:val="right" w:pos="9350"/>
        </w:tabs>
        <w:rPr>
          <w:rFonts w:asciiTheme="minorHAnsi" w:hAnsiTheme="minorHAnsi"/>
          <w:noProof/>
        </w:rPr>
      </w:pPr>
      <w:hyperlink w:anchor="_Toc191679901" w:history="1">
        <w:r w:rsidRPr="003B297A">
          <w:rPr>
            <w:rStyle w:val="Hyperlink"/>
            <w:noProof/>
          </w:rPr>
          <w:t>Introduction</w:t>
        </w:r>
        <w:r>
          <w:rPr>
            <w:noProof/>
            <w:webHidden/>
          </w:rPr>
          <w:tab/>
        </w:r>
        <w:r>
          <w:rPr>
            <w:noProof/>
            <w:webHidden/>
          </w:rPr>
          <w:fldChar w:fldCharType="begin"/>
        </w:r>
        <w:r>
          <w:rPr>
            <w:noProof/>
            <w:webHidden/>
          </w:rPr>
          <w:instrText xml:space="preserve"> PAGEREF _Toc191679901 \h </w:instrText>
        </w:r>
        <w:r>
          <w:rPr>
            <w:noProof/>
            <w:webHidden/>
          </w:rPr>
        </w:r>
        <w:r>
          <w:rPr>
            <w:noProof/>
            <w:webHidden/>
          </w:rPr>
          <w:fldChar w:fldCharType="separate"/>
        </w:r>
        <w:r>
          <w:rPr>
            <w:noProof/>
            <w:webHidden/>
          </w:rPr>
          <w:t>4</w:t>
        </w:r>
        <w:r>
          <w:rPr>
            <w:noProof/>
            <w:webHidden/>
          </w:rPr>
          <w:fldChar w:fldCharType="end"/>
        </w:r>
      </w:hyperlink>
    </w:p>
    <w:p w14:paraId="48C761D1" w14:textId="135F2588" w:rsidR="007113B3" w:rsidRDefault="007113B3">
      <w:pPr>
        <w:pStyle w:val="TOC1"/>
        <w:tabs>
          <w:tab w:val="right" w:pos="9350"/>
        </w:tabs>
        <w:rPr>
          <w:rFonts w:asciiTheme="minorHAnsi" w:hAnsiTheme="minorHAnsi"/>
          <w:noProof/>
        </w:rPr>
      </w:pPr>
      <w:hyperlink w:anchor="_Toc191679902" w:history="1">
        <w:r w:rsidRPr="003B297A">
          <w:rPr>
            <w:rStyle w:val="Hyperlink"/>
            <w:noProof/>
          </w:rPr>
          <w:t>Section 1: Understanding the Metaverse and Its Technologies</w:t>
        </w:r>
        <w:r>
          <w:rPr>
            <w:noProof/>
            <w:webHidden/>
          </w:rPr>
          <w:tab/>
        </w:r>
        <w:r>
          <w:rPr>
            <w:noProof/>
            <w:webHidden/>
          </w:rPr>
          <w:fldChar w:fldCharType="begin"/>
        </w:r>
        <w:r>
          <w:rPr>
            <w:noProof/>
            <w:webHidden/>
          </w:rPr>
          <w:instrText xml:space="preserve"> PAGEREF _Toc191679902 \h </w:instrText>
        </w:r>
        <w:r>
          <w:rPr>
            <w:noProof/>
            <w:webHidden/>
          </w:rPr>
        </w:r>
        <w:r>
          <w:rPr>
            <w:noProof/>
            <w:webHidden/>
          </w:rPr>
          <w:fldChar w:fldCharType="separate"/>
        </w:r>
        <w:r>
          <w:rPr>
            <w:noProof/>
            <w:webHidden/>
          </w:rPr>
          <w:t>5</w:t>
        </w:r>
        <w:r>
          <w:rPr>
            <w:noProof/>
            <w:webHidden/>
          </w:rPr>
          <w:fldChar w:fldCharType="end"/>
        </w:r>
      </w:hyperlink>
    </w:p>
    <w:p w14:paraId="24006120" w14:textId="2B2C4305" w:rsidR="007113B3" w:rsidRDefault="007113B3">
      <w:pPr>
        <w:pStyle w:val="TOC2"/>
        <w:tabs>
          <w:tab w:val="right" w:pos="9350"/>
        </w:tabs>
        <w:rPr>
          <w:rFonts w:asciiTheme="minorHAnsi" w:hAnsiTheme="minorHAnsi"/>
          <w:noProof/>
        </w:rPr>
      </w:pPr>
      <w:hyperlink w:anchor="_Toc191679903" w:history="1">
        <w:r w:rsidRPr="003B297A">
          <w:rPr>
            <w:rStyle w:val="Hyperlink"/>
            <w:noProof/>
          </w:rPr>
          <w:t>What Is the Metaverse?</w:t>
        </w:r>
        <w:r>
          <w:rPr>
            <w:noProof/>
            <w:webHidden/>
          </w:rPr>
          <w:tab/>
        </w:r>
        <w:r>
          <w:rPr>
            <w:noProof/>
            <w:webHidden/>
          </w:rPr>
          <w:fldChar w:fldCharType="begin"/>
        </w:r>
        <w:r>
          <w:rPr>
            <w:noProof/>
            <w:webHidden/>
          </w:rPr>
          <w:instrText xml:space="preserve"> PAGEREF _Toc191679903 \h </w:instrText>
        </w:r>
        <w:r>
          <w:rPr>
            <w:noProof/>
            <w:webHidden/>
          </w:rPr>
        </w:r>
        <w:r>
          <w:rPr>
            <w:noProof/>
            <w:webHidden/>
          </w:rPr>
          <w:fldChar w:fldCharType="separate"/>
        </w:r>
        <w:r>
          <w:rPr>
            <w:noProof/>
            <w:webHidden/>
          </w:rPr>
          <w:t>5</w:t>
        </w:r>
        <w:r>
          <w:rPr>
            <w:noProof/>
            <w:webHidden/>
          </w:rPr>
          <w:fldChar w:fldCharType="end"/>
        </w:r>
      </w:hyperlink>
    </w:p>
    <w:p w14:paraId="3D9AC611" w14:textId="5F17BC06" w:rsidR="007113B3" w:rsidRDefault="007113B3">
      <w:pPr>
        <w:pStyle w:val="TOC2"/>
        <w:tabs>
          <w:tab w:val="right" w:pos="9350"/>
        </w:tabs>
        <w:rPr>
          <w:rFonts w:asciiTheme="minorHAnsi" w:hAnsiTheme="minorHAnsi"/>
          <w:noProof/>
        </w:rPr>
      </w:pPr>
      <w:hyperlink w:anchor="_Toc191679904" w:history="1">
        <w:r w:rsidRPr="003B297A">
          <w:rPr>
            <w:rStyle w:val="Hyperlink"/>
            <w:noProof/>
          </w:rPr>
          <w:t>Key Technologies Driving the Metaverse</w:t>
        </w:r>
        <w:r>
          <w:rPr>
            <w:noProof/>
            <w:webHidden/>
          </w:rPr>
          <w:tab/>
        </w:r>
        <w:r>
          <w:rPr>
            <w:noProof/>
            <w:webHidden/>
          </w:rPr>
          <w:fldChar w:fldCharType="begin"/>
        </w:r>
        <w:r>
          <w:rPr>
            <w:noProof/>
            <w:webHidden/>
          </w:rPr>
          <w:instrText xml:space="preserve"> PAGEREF _Toc191679904 \h </w:instrText>
        </w:r>
        <w:r>
          <w:rPr>
            <w:noProof/>
            <w:webHidden/>
          </w:rPr>
        </w:r>
        <w:r>
          <w:rPr>
            <w:noProof/>
            <w:webHidden/>
          </w:rPr>
          <w:fldChar w:fldCharType="separate"/>
        </w:r>
        <w:r>
          <w:rPr>
            <w:noProof/>
            <w:webHidden/>
          </w:rPr>
          <w:t>5</w:t>
        </w:r>
        <w:r>
          <w:rPr>
            <w:noProof/>
            <w:webHidden/>
          </w:rPr>
          <w:fldChar w:fldCharType="end"/>
        </w:r>
      </w:hyperlink>
    </w:p>
    <w:p w14:paraId="75AD51EA" w14:textId="37E1994D" w:rsidR="007113B3" w:rsidRDefault="007113B3">
      <w:pPr>
        <w:pStyle w:val="TOC2"/>
        <w:tabs>
          <w:tab w:val="right" w:pos="9350"/>
        </w:tabs>
        <w:rPr>
          <w:rFonts w:asciiTheme="minorHAnsi" w:hAnsiTheme="minorHAnsi"/>
          <w:noProof/>
        </w:rPr>
      </w:pPr>
      <w:hyperlink w:anchor="_Toc191679905" w:history="1">
        <w:r w:rsidRPr="003B297A">
          <w:rPr>
            <w:rStyle w:val="Hyperlink"/>
            <w:noProof/>
          </w:rPr>
          <w:t>Current Metaverse Platforms</w:t>
        </w:r>
        <w:r>
          <w:rPr>
            <w:noProof/>
            <w:webHidden/>
          </w:rPr>
          <w:tab/>
        </w:r>
        <w:r>
          <w:rPr>
            <w:noProof/>
            <w:webHidden/>
          </w:rPr>
          <w:fldChar w:fldCharType="begin"/>
        </w:r>
        <w:r>
          <w:rPr>
            <w:noProof/>
            <w:webHidden/>
          </w:rPr>
          <w:instrText xml:space="preserve"> PAGEREF _Toc191679905 \h </w:instrText>
        </w:r>
        <w:r>
          <w:rPr>
            <w:noProof/>
            <w:webHidden/>
          </w:rPr>
        </w:r>
        <w:r>
          <w:rPr>
            <w:noProof/>
            <w:webHidden/>
          </w:rPr>
          <w:fldChar w:fldCharType="separate"/>
        </w:r>
        <w:r>
          <w:rPr>
            <w:noProof/>
            <w:webHidden/>
          </w:rPr>
          <w:t>6</w:t>
        </w:r>
        <w:r>
          <w:rPr>
            <w:noProof/>
            <w:webHidden/>
          </w:rPr>
          <w:fldChar w:fldCharType="end"/>
        </w:r>
      </w:hyperlink>
    </w:p>
    <w:p w14:paraId="152C72C0" w14:textId="4D5591D6" w:rsidR="007113B3" w:rsidRDefault="007113B3">
      <w:pPr>
        <w:pStyle w:val="TOC1"/>
        <w:tabs>
          <w:tab w:val="right" w:pos="9350"/>
        </w:tabs>
        <w:rPr>
          <w:rFonts w:asciiTheme="minorHAnsi" w:hAnsiTheme="minorHAnsi"/>
          <w:noProof/>
        </w:rPr>
      </w:pPr>
      <w:hyperlink w:anchor="_Toc191679906" w:history="1">
        <w:r w:rsidRPr="003B297A">
          <w:rPr>
            <w:rStyle w:val="Hyperlink"/>
            <w:noProof/>
          </w:rPr>
          <w:t>Section 2: How the Metaverse Could Transform iGaming</w:t>
        </w:r>
        <w:r>
          <w:rPr>
            <w:noProof/>
            <w:webHidden/>
          </w:rPr>
          <w:tab/>
        </w:r>
        <w:r>
          <w:rPr>
            <w:noProof/>
            <w:webHidden/>
          </w:rPr>
          <w:fldChar w:fldCharType="begin"/>
        </w:r>
        <w:r>
          <w:rPr>
            <w:noProof/>
            <w:webHidden/>
          </w:rPr>
          <w:instrText xml:space="preserve"> PAGEREF _Toc191679906 \h </w:instrText>
        </w:r>
        <w:r>
          <w:rPr>
            <w:noProof/>
            <w:webHidden/>
          </w:rPr>
        </w:r>
        <w:r>
          <w:rPr>
            <w:noProof/>
            <w:webHidden/>
          </w:rPr>
          <w:fldChar w:fldCharType="separate"/>
        </w:r>
        <w:r>
          <w:rPr>
            <w:noProof/>
            <w:webHidden/>
          </w:rPr>
          <w:t>7</w:t>
        </w:r>
        <w:r>
          <w:rPr>
            <w:noProof/>
            <w:webHidden/>
          </w:rPr>
          <w:fldChar w:fldCharType="end"/>
        </w:r>
      </w:hyperlink>
    </w:p>
    <w:p w14:paraId="653AE339" w14:textId="42DD4E18" w:rsidR="007113B3" w:rsidRDefault="007113B3">
      <w:pPr>
        <w:pStyle w:val="TOC2"/>
        <w:tabs>
          <w:tab w:val="right" w:pos="9350"/>
        </w:tabs>
        <w:rPr>
          <w:rFonts w:asciiTheme="minorHAnsi" w:hAnsiTheme="minorHAnsi"/>
          <w:noProof/>
        </w:rPr>
      </w:pPr>
      <w:hyperlink w:anchor="_Toc191679907" w:history="1">
        <w:r w:rsidRPr="003B297A">
          <w:rPr>
            <w:rStyle w:val="Hyperlink"/>
            <w:noProof/>
          </w:rPr>
          <w:t>A. Enhanced Immersion and Realism</w:t>
        </w:r>
        <w:r>
          <w:rPr>
            <w:noProof/>
            <w:webHidden/>
          </w:rPr>
          <w:tab/>
        </w:r>
        <w:r>
          <w:rPr>
            <w:noProof/>
            <w:webHidden/>
          </w:rPr>
          <w:fldChar w:fldCharType="begin"/>
        </w:r>
        <w:r>
          <w:rPr>
            <w:noProof/>
            <w:webHidden/>
          </w:rPr>
          <w:instrText xml:space="preserve"> PAGEREF _Toc191679907 \h </w:instrText>
        </w:r>
        <w:r>
          <w:rPr>
            <w:noProof/>
            <w:webHidden/>
          </w:rPr>
        </w:r>
        <w:r>
          <w:rPr>
            <w:noProof/>
            <w:webHidden/>
          </w:rPr>
          <w:fldChar w:fldCharType="separate"/>
        </w:r>
        <w:r>
          <w:rPr>
            <w:noProof/>
            <w:webHidden/>
          </w:rPr>
          <w:t>7</w:t>
        </w:r>
        <w:r>
          <w:rPr>
            <w:noProof/>
            <w:webHidden/>
          </w:rPr>
          <w:fldChar w:fldCharType="end"/>
        </w:r>
      </w:hyperlink>
    </w:p>
    <w:p w14:paraId="1F2BF9BF" w14:textId="270F0345" w:rsidR="007113B3" w:rsidRDefault="007113B3">
      <w:pPr>
        <w:pStyle w:val="TOC2"/>
        <w:tabs>
          <w:tab w:val="right" w:pos="9350"/>
        </w:tabs>
        <w:rPr>
          <w:rFonts w:asciiTheme="minorHAnsi" w:hAnsiTheme="minorHAnsi"/>
          <w:noProof/>
        </w:rPr>
      </w:pPr>
      <w:hyperlink w:anchor="_Toc191679908" w:history="1">
        <w:r w:rsidRPr="003B297A">
          <w:rPr>
            <w:rStyle w:val="Hyperlink"/>
            <w:noProof/>
          </w:rPr>
          <w:t>B. Social and Community Engagement</w:t>
        </w:r>
        <w:r>
          <w:rPr>
            <w:noProof/>
            <w:webHidden/>
          </w:rPr>
          <w:tab/>
        </w:r>
        <w:r>
          <w:rPr>
            <w:noProof/>
            <w:webHidden/>
          </w:rPr>
          <w:fldChar w:fldCharType="begin"/>
        </w:r>
        <w:r>
          <w:rPr>
            <w:noProof/>
            <w:webHidden/>
          </w:rPr>
          <w:instrText xml:space="preserve"> PAGEREF _Toc191679908 \h </w:instrText>
        </w:r>
        <w:r>
          <w:rPr>
            <w:noProof/>
            <w:webHidden/>
          </w:rPr>
        </w:r>
        <w:r>
          <w:rPr>
            <w:noProof/>
            <w:webHidden/>
          </w:rPr>
          <w:fldChar w:fldCharType="separate"/>
        </w:r>
        <w:r>
          <w:rPr>
            <w:noProof/>
            <w:webHidden/>
          </w:rPr>
          <w:t>7</w:t>
        </w:r>
        <w:r>
          <w:rPr>
            <w:noProof/>
            <w:webHidden/>
          </w:rPr>
          <w:fldChar w:fldCharType="end"/>
        </w:r>
      </w:hyperlink>
    </w:p>
    <w:p w14:paraId="7518C769" w14:textId="541B3E7C" w:rsidR="007113B3" w:rsidRDefault="007113B3">
      <w:pPr>
        <w:pStyle w:val="TOC2"/>
        <w:tabs>
          <w:tab w:val="right" w:pos="9350"/>
        </w:tabs>
        <w:rPr>
          <w:rFonts w:asciiTheme="minorHAnsi" w:hAnsiTheme="minorHAnsi"/>
          <w:noProof/>
        </w:rPr>
      </w:pPr>
      <w:hyperlink w:anchor="_Toc191679909" w:history="1">
        <w:r w:rsidRPr="003B297A">
          <w:rPr>
            <w:rStyle w:val="Hyperlink"/>
            <w:noProof/>
          </w:rPr>
          <w:t>C. Decentralization and Blockchain Integration in Metaverse iGaming</w:t>
        </w:r>
        <w:r>
          <w:rPr>
            <w:noProof/>
            <w:webHidden/>
          </w:rPr>
          <w:tab/>
        </w:r>
        <w:r>
          <w:rPr>
            <w:noProof/>
            <w:webHidden/>
          </w:rPr>
          <w:fldChar w:fldCharType="begin"/>
        </w:r>
        <w:r>
          <w:rPr>
            <w:noProof/>
            <w:webHidden/>
          </w:rPr>
          <w:instrText xml:space="preserve"> PAGEREF _Toc191679909 \h </w:instrText>
        </w:r>
        <w:r>
          <w:rPr>
            <w:noProof/>
            <w:webHidden/>
          </w:rPr>
        </w:r>
        <w:r>
          <w:rPr>
            <w:noProof/>
            <w:webHidden/>
          </w:rPr>
          <w:fldChar w:fldCharType="separate"/>
        </w:r>
        <w:r>
          <w:rPr>
            <w:noProof/>
            <w:webHidden/>
          </w:rPr>
          <w:t>8</w:t>
        </w:r>
        <w:r>
          <w:rPr>
            <w:noProof/>
            <w:webHidden/>
          </w:rPr>
          <w:fldChar w:fldCharType="end"/>
        </w:r>
      </w:hyperlink>
    </w:p>
    <w:p w14:paraId="52A6FBBB" w14:textId="0D893368" w:rsidR="007113B3" w:rsidRDefault="007113B3">
      <w:pPr>
        <w:pStyle w:val="TOC2"/>
        <w:tabs>
          <w:tab w:val="right" w:pos="9350"/>
        </w:tabs>
        <w:rPr>
          <w:rFonts w:asciiTheme="minorHAnsi" w:hAnsiTheme="minorHAnsi"/>
          <w:noProof/>
        </w:rPr>
      </w:pPr>
      <w:hyperlink w:anchor="_Toc191679910" w:history="1">
        <w:r w:rsidRPr="003B297A">
          <w:rPr>
            <w:rStyle w:val="Hyperlink"/>
            <w:noProof/>
          </w:rPr>
          <w:t>D. Personalized and AI-Driven Gaming Experiences</w:t>
        </w:r>
        <w:r>
          <w:rPr>
            <w:noProof/>
            <w:webHidden/>
          </w:rPr>
          <w:tab/>
        </w:r>
        <w:r>
          <w:rPr>
            <w:noProof/>
            <w:webHidden/>
          </w:rPr>
          <w:fldChar w:fldCharType="begin"/>
        </w:r>
        <w:r>
          <w:rPr>
            <w:noProof/>
            <w:webHidden/>
          </w:rPr>
          <w:instrText xml:space="preserve"> PAGEREF _Toc191679910 \h </w:instrText>
        </w:r>
        <w:r>
          <w:rPr>
            <w:noProof/>
            <w:webHidden/>
          </w:rPr>
        </w:r>
        <w:r>
          <w:rPr>
            <w:noProof/>
            <w:webHidden/>
          </w:rPr>
          <w:fldChar w:fldCharType="separate"/>
        </w:r>
        <w:r>
          <w:rPr>
            <w:noProof/>
            <w:webHidden/>
          </w:rPr>
          <w:t>9</w:t>
        </w:r>
        <w:r>
          <w:rPr>
            <w:noProof/>
            <w:webHidden/>
          </w:rPr>
          <w:fldChar w:fldCharType="end"/>
        </w:r>
      </w:hyperlink>
    </w:p>
    <w:p w14:paraId="6B14270C" w14:textId="48649C22" w:rsidR="007113B3" w:rsidRDefault="007113B3">
      <w:pPr>
        <w:pStyle w:val="TOC2"/>
        <w:tabs>
          <w:tab w:val="right" w:pos="9350"/>
        </w:tabs>
        <w:rPr>
          <w:rFonts w:asciiTheme="minorHAnsi" w:hAnsiTheme="minorHAnsi"/>
          <w:noProof/>
        </w:rPr>
      </w:pPr>
      <w:hyperlink w:anchor="_Toc191679911" w:history="1">
        <w:r w:rsidRPr="003B297A">
          <w:rPr>
            <w:rStyle w:val="Hyperlink"/>
            <w:noProof/>
          </w:rPr>
          <w:t>E. Cross-Platform Accessibility</w:t>
        </w:r>
        <w:r>
          <w:rPr>
            <w:noProof/>
            <w:webHidden/>
          </w:rPr>
          <w:tab/>
        </w:r>
        <w:r>
          <w:rPr>
            <w:noProof/>
            <w:webHidden/>
          </w:rPr>
          <w:fldChar w:fldCharType="begin"/>
        </w:r>
        <w:r>
          <w:rPr>
            <w:noProof/>
            <w:webHidden/>
          </w:rPr>
          <w:instrText xml:space="preserve"> PAGEREF _Toc191679911 \h </w:instrText>
        </w:r>
        <w:r>
          <w:rPr>
            <w:noProof/>
            <w:webHidden/>
          </w:rPr>
        </w:r>
        <w:r>
          <w:rPr>
            <w:noProof/>
            <w:webHidden/>
          </w:rPr>
          <w:fldChar w:fldCharType="separate"/>
        </w:r>
        <w:r>
          <w:rPr>
            <w:noProof/>
            <w:webHidden/>
          </w:rPr>
          <w:t>10</w:t>
        </w:r>
        <w:r>
          <w:rPr>
            <w:noProof/>
            <w:webHidden/>
          </w:rPr>
          <w:fldChar w:fldCharType="end"/>
        </w:r>
      </w:hyperlink>
    </w:p>
    <w:p w14:paraId="7F2AE9B2" w14:textId="0C01E87F" w:rsidR="007113B3" w:rsidRDefault="007113B3">
      <w:pPr>
        <w:pStyle w:val="TOC1"/>
        <w:tabs>
          <w:tab w:val="right" w:pos="9350"/>
        </w:tabs>
        <w:rPr>
          <w:rFonts w:asciiTheme="minorHAnsi" w:hAnsiTheme="minorHAnsi"/>
          <w:noProof/>
        </w:rPr>
      </w:pPr>
      <w:hyperlink w:anchor="_Toc191679912" w:history="1">
        <w:r w:rsidRPr="003B297A">
          <w:rPr>
            <w:rStyle w:val="Hyperlink"/>
            <w:noProof/>
          </w:rPr>
          <w:t>Section 3: Challenges and Barriers to Adoption of Metaverse iGaming</w:t>
        </w:r>
        <w:r>
          <w:rPr>
            <w:noProof/>
            <w:webHidden/>
          </w:rPr>
          <w:tab/>
        </w:r>
        <w:r>
          <w:rPr>
            <w:noProof/>
            <w:webHidden/>
          </w:rPr>
          <w:fldChar w:fldCharType="begin"/>
        </w:r>
        <w:r>
          <w:rPr>
            <w:noProof/>
            <w:webHidden/>
          </w:rPr>
          <w:instrText xml:space="preserve"> PAGEREF _Toc191679912 \h </w:instrText>
        </w:r>
        <w:r>
          <w:rPr>
            <w:noProof/>
            <w:webHidden/>
          </w:rPr>
        </w:r>
        <w:r>
          <w:rPr>
            <w:noProof/>
            <w:webHidden/>
          </w:rPr>
          <w:fldChar w:fldCharType="separate"/>
        </w:r>
        <w:r>
          <w:rPr>
            <w:noProof/>
            <w:webHidden/>
          </w:rPr>
          <w:t>12</w:t>
        </w:r>
        <w:r>
          <w:rPr>
            <w:noProof/>
            <w:webHidden/>
          </w:rPr>
          <w:fldChar w:fldCharType="end"/>
        </w:r>
      </w:hyperlink>
    </w:p>
    <w:p w14:paraId="2C545910" w14:textId="07A249CE" w:rsidR="007113B3" w:rsidRDefault="007113B3">
      <w:pPr>
        <w:pStyle w:val="TOC2"/>
        <w:tabs>
          <w:tab w:val="right" w:pos="9350"/>
        </w:tabs>
        <w:rPr>
          <w:rFonts w:asciiTheme="minorHAnsi" w:hAnsiTheme="minorHAnsi"/>
          <w:noProof/>
        </w:rPr>
      </w:pPr>
      <w:hyperlink w:anchor="_Toc191679913" w:history="1">
        <w:r w:rsidRPr="003B297A">
          <w:rPr>
            <w:rStyle w:val="Hyperlink"/>
            <w:noProof/>
          </w:rPr>
          <w:t>1. Regulatory and Legal Issues</w:t>
        </w:r>
        <w:r>
          <w:rPr>
            <w:noProof/>
            <w:webHidden/>
          </w:rPr>
          <w:tab/>
        </w:r>
        <w:r>
          <w:rPr>
            <w:noProof/>
            <w:webHidden/>
          </w:rPr>
          <w:fldChar w:fldCharType="begin"/>
        </w:r>
        <w:r>
          <w:rPr>
            <w:noProof/>
            <w:webHidden/>
          </w:rPr>
          <w:instrText xml:space="preserve"> PAGEREF _Toc191679913 \h </w:instrText>
        </w:r>
        <w:r>
          <w:rPr>
            <w:noProof/>
            <w:webHidden/>
          </w:rPr>
        </w:r>
        <w:r>
          <w:rPr>
            <w:noProof/>
            <w:webHidden/>
          </w:rPr>
          <w:fldChar w:fldCharType="separate"/>
        </w:r>
        <w:r>
          <w:rPr>
            <w:noProof/>
            <w:webHidden/>
          </w:rPr>
          <w:t>12</w:t>
        </w:r>
        <w:r>
          <w:rPr>
            <w:noProof/>
            <w:webHidden/>
          </w:rPr>
          <w:fldChar w:fldCharType="end"/>
        </w:r>
      </w:hyperlink>
    </w:p>
    <w:p w14:paraId="3AE976FB" w14:textId="5114C200" w:rsidR="007113B3" w:rsidRDefault="007113B3">
      <w:pPr>
        <w:pStyle w:val="TOC2"/>
        <w:tabs>
          <w:tab w:val="right" w:pos="9350"/>
        </w:tabs>
        <w:rPr>
          <w:rFonts w:asciiTheme="minorHAnsi" w:hAnsiTheme="minorHAnsi"/>
          <w:noProof/>
        </w:rPr>
      </w:pPr>
      <w:hyperlink w:anchor="_Toc191679914" w:history="1">
        <w:r w:rsidRPr="003B297A">
          <w:rPr>
            <w:rStyle w:val="Hyperlink"/>
            <w:noProof/>
          </w:rPr>
          <w:t>2. High Costs and Technological Limitations</w:t>
        </w:r>
        <w:r>
          <w:rPr>
            <w:noProof/>
            <w:webHidden/>
          </w:rPr>
          <w:tab/>
        </w:r>
        <w:r>
          <w:rPr>
            <w:noProof/>
            <w:webHidden/>
          </w:rPr>
          <w:fldChar w:fldCharType="begin"/>
        </w:r>
        <w:r>
          <w:rPr>
            <w:noProof/>
            <w:webHidden/>
          </w:rPr>
          <w:instrText xml:space="preserve"> PAGEREF _Toc191679914 \h </w:instrText>
        </w:r>
        <w:r>
          <w:rPr>
            <w:noProof/>
            <w:webHidden/>
          </w:rPr>
        </w:r>
        <w:r>
          <w:rPr>
            <w:noProof/>
            <w:webHidden/>
          </w:rPr>
          <w:fldChar w:fldCharType="separate"/>
        </w:r>
        <w:r>
          <w:rPr>
            <w:noProof/>
            <w:webHidden/>
          </w:rPr>
          <w:t>12</w:t>
        </w:r>
        <w:r>
          <w:rPr>
            <w:noProof/>
            <w:webHidden/>
          </w:rPr>
          <w:fldChar w:fldCharType="end"/>
        </w:r>
      </w:hyperlink>
    </w:p>
    <w:p w14:paraId="29864F8E" w14:textId="7EE7E2A3" w:rsidR="007113B3" w:rsidRDefault="007113B3">
      <w:pPr>
        <w:pStyle w:val="TOC2"/>
        <w:tabs>
          <w:tab w:val="right" w:pos="9350"/>
        </w:tabs>
        <w:rPr>
          <w:rFonts w:asciiTheme="minorHAnsi" w:hAnsiTheme="minorHAnsi"/>
          <w:noProof/>
        </w:rPr>
      </w:pPr>
      <w:hyperlink w:anchor="_Toc191679915" w:history="1">
        <w:r w:rsidRPr="003B297A">
          <w:rPr>
            <w:rStyle w:val="Hyperlink"/>
            <w:noProof/>
          </w:rPr>
          <w:t>3. Security and Fraud Risks</w:t>
        </w:r>
        <w:r>
          <w:rPr>
            <w:noProof/>
            <w:webHidden/>
          </w:rPr>
          <w:tab/>
        </w:r>
        <w:r>
          <w:rPr>
            <w:noProof/>
            <w:webHidden/>
          </w:rPr>
          <w:fldChar w:fldCharType="begin"/>
        </w:r>
        <w:r>
          <w:rPr>
            <w:noProof/>
            <w:webHidden/>
          </w:rPr>
          <w:instrText xml:space="preserve"> PAGEREF _Toc191679915 \h </w:instrText>
        </w:r>
        <w:r>
          <w:rPr>
            <w:noProof/>
            <w:webHidden/>
          </w:rPr>
        </w:r>
        <w:r>
          <w:rPr>
            <w:noProof/>
            <w:webHidden/>
          </w:rPr>
          <w:fldChar w:fldCharType="separate"/>
        </w:r>
        <w:r>
          <w:rPr>
            <w:noProof/>
            <w:webHidden/>
          </w:rPr>
          <w:t>13</w:t>
        </w:r>
        <w:r>
          <w:rPr>
            <w:noProof/>
            <w:webHidden/>
          </w:rPr>
          <w:fldChar w:fldCharType="end"/>
        </w:r>
      </w:hyperlink>
    </w:p>
    <w:p w14:paraId="20A6C24B" w14:textId="225FBC79" w:rsidR="007113B3" w:rsidRDefault="007113B3">
      <w:pPr>
        <w:pStyle w:val="TOC2"/>
        <w:tabs>
          <w:tab w:val="right" w:pos="9350"/>
        </w:tabs>
        <w:rPr>
          <w:rFonts w:asciiTheme="minorHAnsi" w:hAnsiTheme="minorHAnsi"/>
          <w:noProof/>
        </w:rPr>
      </w:pPr>
      <w:hyperlink w:anchor="_Toc191679916" w:history="1">
        <w:r w:rsidRPr="003B297A">
          <w:rPr>
            <w:rStyle w:val="Hyperlink"/>
            <w:noProof/>
          </w:rPr>
          <w:t>4. User Adoption and Learning Curve</w:t>
        </w:r>
        <w:r>
          <w:rPr>
            <w:noProof/>
            <w:webHidden/>
          </w:rPr>
          <w:tab/>
        </w:r>
        <w:r>
          <w:rPr>
            <w:noProof/>
            <w:webHidden/>
          </w:rPr>
          <w:fldChar w:fldCharType="begin"/>
        </w:r>
        <w:r>
          <w:rPr>
            <w:noProof/>
            <w:webHidden/>
          </w:rPr>
          <w:instrText xml:space="preserve"> PAGEREF _Toc191679916 \h </w:instrText>
        </w:r>
        <w:r>
          <w:rPr>
            <w:noProof/>
            <w:webHidden/>
          </w:rPr>
        </w:r>
        <w:r>
          <w:rPr>
            <w:noProof/>
            <w:webHidden/>
          </w:rPr>
          <w:fldChar w:fldCharType="separate"/>
        </w:r>
        <w:r>
          <w:rPr>
            <w:noProof/>
            <w:webHidden/>
          </w:rPr>
          <w:t>13</w:t>
        </w:r>
        <w:r>
          <w:rPr>
            <w:noProof/>
            <w:webHidden/>
          </w:rPr>
          <w:fldChar w:fldCharType="end"/>
        </w:r>
      </w:hyperlink>
    </w:p>
    <w:p w14:paraId="38788A91" w14:textId="71466796" w:rsidR="007113B3" w:rsidRDefault="007113B3">
      <w:pPr>
        <w:pStyle w:val="TOC1"/>
        <w:tabs>
          <w:tab w:val="right" w:pos="9350"/>
        </w:tabs>
        <w:rPr>
          <w:rFonts w:asciiTheme="minorHAnsi" w:hAnsiTheme="minorHAnsi"/>
          <w:noProof/>
        </w:rPr>
      </w:pPr>
      <w:hyperlink w:anchor="_Toc191679917" w:history="1">
        <w:r w:rsidRPr="003B297A">
          <w:rPr>
            <w:rStyle w:val="Hyperlink"/>
            <w:noProof/>
          </w:rPr>
          <w:t>Section 4: Case Studies and Current Implementations in Metaverse iGaming</w:t>
        </w:r>
        <w:r>
          <w:rPr>
            <w:noProof/>
            <w:webHidden/>
          </w:rPr>
          <w:tab/>
        </w:r>
        <w:r>
          <w:rPr>
            <w:noProof/>
            <w:webHidden/>
          </w:rPr>
          <w:fldChar w:fldCharType="begin"/>
        </w:r>
        <w:r>
          <w:rPr>
            <w:noProof/>
            <w:webHidden/>
          </w:rPr>
          <w:instrText xml:space="preserve"> PAGEREF _Toc191679917 \h </w:instrText>
        </w:r>
        <w:r>
          <w:rPr>
            <w:noProof/>
            <w:webHidden/>
          </w:rPr>
        </w:r>
        <w:r>
          <w:rPr>
            <w:noProof/>
            <w:webHidden/>
          </w:rPr>
          <w:fldChar w:fldCharType="separate"/>
        </w:r>
        <w:r>
          <w:rPr>
            <w:noProof/>
            <w:webHidden/>
          </w:rPr>
          <w:t>15</w:t>
        </w:r>
        <w:r>
          <w:rPr>
            <w:noProof/>
            <w:webHidden/>
          </w:rPr>
          <w:fldChar w:fldCharType="end"/>
        </w:r>
      </w:hyperlink>
    </w:p>
    <w:p w14:paraId="0368B5EB" w14:textId="3E12C227" w:rsidR="007113B3" w:rsidRDefault="007113B3">
      <w:pPr>
        <w:pStyle w:val="TOC2"/>
        <w:tabs>
          <w:tab w:val="right" w:pos="9350"/>
        </w:tabs>
        <w:rPr>
          <w:rFonts w:asciiTheme="minorHAnsi" w:hAnsiTheme="minorHAnsi"/>
          <w:noProof/>
        </w:rPr>
      </w:pPr>
      <w:hyperlink w:anchor="_Toc191679918" w:history="1">
        <w:r w:rsidRPr="003B297A">
          <w:rPr>
            <w:rStyle w:val="Hyperlink"/>
            <w:noProof/>
          </w:rPr>
          <w:t>Virtual Casinos in the Metaverse</w:t>
        </w:r>
        <w:r>
          <w:rPr>
            <w:noProof/>
            <w:webHidden/>
          </w:rPr>
          <w:tab/>
        </w:r>
        <w:r>
          <w:rPr>
            <w:noProof/>
            <w:webHidden/>
          </w:rPr>
          <w:fldChar w:fldCharType="begin"/>
        </w:r>
        <w:r>
          <w:rPr>
            <w:noProof/>
            <w:webHidden/>
          </w:rPr>
          <w:instrText xml:space="preserve"> PAGEREF _Toc191679918 \h </w:instrText>
        </w:r>
        <w:r>
          <w:rPr>
            <w:noProof/>
            <w:webHidden/>
          </w:rPr>
        </w:r>
        <w:r>
          <w:rPr>
            <w:noProof/>
            <w:webHidden/>
          </w:rPr>
          <w:fldChar w:fldCharType="separate"/>
        </w:r>
        <w:r>
          <w:rPr>
            <w:noProof/>
            <w:webHidden/>
          </w:rPr>
          <w:t>15</w:t>
        </w:r>
        <w:r>
          <w:rPr>
            <w:noProof/>
            <w:webHidden/>
          </w:rPr>
          <w:fldChar w:fldCharType="end"/>
        </w:r>
      </w:hyperlink>
    </w:p>
    <w:p w14:paraId="6317B8A8" w14:textId="09F524DA" w:rsidR="007113B3" w:rsidRDefault="007113B3">
      <w:pPr>
        <w:pStyle w:val="TOC3"/>
        <w:tabs>
          <w:tab w:val="right" w:pos="9350"/>
        </w:tabs>
        <w:rPr>
          <w:rFonts w:asciiTheme="minorHAnsi" w:hAnsiTheme="minorHAnsi"/>
          <w:noProof/>
        </w:rPr>
      </w:pPr>
      <w:hyperlink w:anchor="_Toc191679919" w:history="1">
        <w:r w:rsidRPr="003B297A">
          <w:rPr>
            <w:rStyle w:val="Hyperlink"/>
            <w:noProof/>
          </w:rPr>
          <w:t>Case Study 1: Decentraland’s ICE Poker</w:t>
        </w:r>
        <w:r>
          <w:rPr>
            <w:noProof/>
            <w:webHidden/>
          </w:rPr>
          <w:tab/>
        </w:r>
        <w:r>
          <w:rPr>
            <w:noProof/>
            <w:webHidden/>
          </w:rPr>
          <w:fldChar w:fldCharType="begin"/>
        </w:r>
        <w:r>
          <w:rPr>
            <w:noProof/>
            <w:webHidden/>
          </w:rPr>
          <w:instrText xml:space="preserve"> PAGEREF _Toc191679919 \h </w:instrText>
        </w:r>
        <w:r>
          <w:rPr>
            <w:noProof/>
            <w:webHidden/>
          </w:rPr>
        </w:r>
        <w:r>
          <w:rPr>
            <w:noProof/>
            <w:webHidden/>
          </w:rPr>
          <w:fldChar w:fldCharType="separate"/>
        </w:r>
        <w:r>
          <w:rPr>
            <w:noProof/>
            <w:webHidden/>
          </w:rPr>
          <w:t>15</w:t>
        </w:r>
        <w:r>
          <w:rPr>
            <w:noProof/>
            <w:webHidden/>
          </w:rPr>
          <w:fldChar w:fldCharType="end"/>
        </w:r>
      </w:hyperlink>
    </w:p>
    <w:p w14:paraId="2013FF64" w14:textId="7F536DC9" w:rsidR="007113B3" w:rsidRDefault="007113B3">
      <w:pPr>
        <w:pStyle w:val="TOC3"/>
        <w:tabs>
          <w:tab w:val="right" w:pos="9350"/>
        </w:tabs>
        <w:rPr>
          <w:rFonts w:asciiTheme="minorHAnsi" w:hAnsiTheme="minorHAnsi"/>
          <w:noProof/>
        </w:rPr>
      </w:pPr>
      <w:hyperlink w:anchor="_Toc191679920" w:history="1">
        <w:r w:rsidRPr="003B297A">
          <w:rPr>
            <w:rStyle w:val="Hyperlink"/>
            <w:noProof/>
          </w:rPr>
          <w:t>Case Study 2: The Sandbox and Atari Casino</w:t>
        </w:r>
        <w:r>
          <w:rPr>
            <w:noProof/>
            <w:webHidden/>
          </w:rPr>
          <w:tab/>
        </w:r>
        <w:r>
          <w:rPr>
            <w:noProof/>
            <w:webHidden/>
          </w:rPr>
          <w:fldChar w:fldCharType="begin"/>
        </w:r>
        <w:r>
          <w:rPr>
            <w:noProof/>
            <w:webHidden/>
          </w:rPr>
          <w:instrText xml:space="preserve"> PAGEREF _Toc191679920 \h </w:instrText>
        </w:r>
        <w:r>
          <w:rPr>
            <w:noProof/>
            <w:webHidden/>
          </w:rPr>
        </w:r>
        <w:r>
          <w:rPr>
            <w:noProof/>
            <w:webHidden/>
          </w:rPr>
          <w:fldChar w:fldCharType="separate"/>
        </w:r>
        <w:r>
          <w:rPr>
            <w:noProof/>
            <w:webHidden/>
          </w:rPr>
          <w:t>15</w:t>
        </w:r>
        <w:r>
          <w:rPr>
            <w:noProof/>
            <w:webHidden/>
          </w:rPr>
          <w:fldChar w:fldCharType="end"/>
        </w:r>
      </w:hyperlink>
    </w:p>
    <w:p w14:paraId="3A396A8F" w14:textId="4E76C4C0" w:rsidR="007113B3" w:rsidRDefault="007113B3">
      <w:pPr>
        <w:pStyle w:val="TOC2"/>
        <w:tabs>
          <w:tab w:val="right" w:pos="9350"/>
        </w:tabs>
        <w:rPr>
          <w:rFonts w:asciiTheme="minorHAnsi" w:hAnsiTheme="minorHAnsi"/>
          <w:noProof/>
        </w:rPr>
      </w:pPr>
      <w:hyperlink w:anchor="_Toc191679921" w:history="1">
        <w:r w:rsidRPr="003B297A">
          <w:rPr>
            <w:rStyle w:val="Hyperlink"/>
            <w:noProof/>
          </w:rPr>
          <w:t>Sports Betting and the Metaverse</w:t>
        </w:r>
        <w:r>
          <w:rPr>
            <w:noProof/>
            <w:webHidden/>
          </w:rPr>
          <w:tab/>
        </w:r>
        <w:r>
          <w:rPr>
            <w:noProof/>
            <w:webHidden/>
          </w:rPr>
          <w:fldChar w:fldCharType="begin"/>
        </w:r>
        <w:r>
          <w:rPr>
            <w:noProof/>
            <w:webHidden/>
          </w:rPr>
          <w:instrText xml:space="preserve"> PAGEREF _Toc191679921 \h </w:instrText>
        </w:r>
        <w:r>
          <w:rPr>
            <w:noProof/>
            <w:webHidden/>
          </w:rPr>
        </w:r>
        <w:r>
          <w:rPr>
            <w:noProof/>
            <w:webHidden/>
          </w:rPr>
          <w:fldChar w:fldCharType="separate"/>
        </w:r>
        <w:r>
          <w:rPr>
            <w:noProof/>
            <w:webHidden/>
          </w:rPr>
          <w:t>16</w:t>
        </w:r>
        <w:r>
          <w:rPr>
            <w:noProof/>
            <w:webHidden/>
          </w:rPr>
          <w:fldChar w:fldCharType="end"/>
        </w:r>
      </w:hyperlink>
    </w:p>
    <w:p w14:paraId="47B9B183" w14:textId="46AE63A5" w:rsidR="007113B3" w:rsidRDefault="007113B3">
      <w:pPr>
        <w:pStyle w:val="TOC3"/>
        <w:tabs>
          <w:tab w:val="right" w:pos="9350"/>
        </w:tabs>
        <w:rPr>
          <w:rFonts w:asciiTheme="minorHAnsi" w:hAnsiTheme="minorHAnsi"/>
          <w:noProof/>
        </w:rPr>
      </w:pPr>
      <w:hyperlink w:anchor="_Toc191679922" w:history="1">
        <w:r w:rsidRPr="003B297A">
          <w:rPr>
            <w:rStyle w:val="Hyperlink"/>
            <w:noProof/>
          </w:rPr>
          <w:t>Case Study 3: VR Sports Betting by Zed Run</w:t>
        </w:r>
        <w:r>
          <w:rPr>
            <w:noProof/>
            <w:webHidden/>
          </w:rPr>
          <w:tab/>
        </w:r>
        <w:r>
          <w:rPr>
            <w:noProof/>
            <w:webHidden/>
          </w:rPr>
          <w:fldChar w:fldCharType="begin"/>
        </w:r>
        <w:r>
          <w:rPr>
            <w:noProof/>
            <w:webHidden/>
          </w:rPr>
          <w:instrText xml:space="preserve"> PAGEREF _Toc191679922 \h </w:instrText>
        </w:r>
        <w:r>
          <w:rPr>
            <w:noProof/>
            <w:webHidden/>
          </w:rPr>
        </w:r>
        <w:r>
          <w:rPr>
            <w:noProof/>
            <w:webHidden/>
          </w:rPr>
          <w:fldChar w:fldCharType="separate"/>
        </w:r>
        <w:r>
          <w:rPr>
            <w:noProof/>
            <w:webHidden/>
          </w:rPr>
          <w:t>16</w:t>
        </w:r>
        <w:r>
          <w:rPr>
            <w:noProof/>
            <w:webHidden/>
          </w:rPr>
          <w:fldChar w:fldCharType="end"/>
        </w:r>
      </w:hyperlink>
    </w:p>
    <w:p w14:paraId="39DBC5F5" w14:textId="1CA4C1F6" w:rsidR="007113B3" w:rsidRDefault="007113B3">
      <w:pPr>
        <w:pStyle w:val="TOC2"/>
        <w:tabs>
          <w:tab w:val="right" w:pos="9350"/>
        </w:tabs>
        <w:rPr>
          <w:rFonts w:asciiTheme="minorHAnsi" w:hAnsiTheme="minorHAnsi"/>
          <w:noProof/>
        </w:rPr>
      </w:pPr>
      <w:hyperlink w:anchor="_Toc191679923" w:history="1">
        <w:r w:rsidRPr="003B297A">
          <w:rPr>
            <w:rStyle w:val="Hyperlink"/>
            <w:noProof/>
          </w:rPr>
          <w:t>Notable Partnerships Between iGaming Companies and Metaverse Platforms</w:t>
        </w:r>
        <w:r>
          <w:rPr>
            <w:noProof/>
            <w:webHidden/>
          </w:rPr>
          <w:tab/>
        </w:r>
        <w:r>
          <w:rPr>
            <w:noProof/>
            <w:webHidden/>
          </w:rPr>
          <w:fldChar w:fldCharType="begin"/>
        </w:r>
        <w:r>
          <w:rPr>
            <w:noProof/>
            <w:webHidden/>
          </w:rPr>
          <w:instrText xml:space="preserve"> PAGEREF _Toc191679923 \h </w:instrText>
        </w:r>
        <w:r>
          <w:rPr>
            <w:noProof/>
            <w:webHidden/>
          </w:rPr>
        </w:r>
        <w:r>
          <w:rPr>
            <w:noProof/>
            <w:webHidden/>
          </w:rPr>
          <w:fldChar w:fldCharType="separate"/>
        </w:r>
        <w:r>
          <w:rPr>
            <w:noProof/>
            <w:webHidden/>
          </w:rPr>
          <w:t>16</w:t>
        </w:r>
        <w:r>
          <w:rPr>
            <w:noProof/>
            <w:webHidden/>
          </w:rPr>
          <w:fldChar w:fldCharType="end"/>
        </w:r>
      </w:hyperlink>
    </w:p>
    <w:p w14:paraId="3F4619E7" w14:textId="478F8CD2" w:rsidR="007113B3" w:rsidRDefault="007113B3">
      <w:pPr>
        <w:pStyle w:val="TOC1"/>
        <w:tabs>
          <w:tab w:val="right" w:pos="9350"/>
        </w:tabs>
        <w:rPr>
          <w:rFonts w:asciiTheme="minorHAnsi" w:hAnsiTheme="minorHAnsi"/>
          <w:noProof/>
        </w:rPr>
      </w:pPr>
      <w:hyperlink w:anchor="_Toc191679924" w:history="1">
        <w:r w:rsidRPr="003B297A">
          <w:rPr>
            <w:rStyle w:val="Hyperlink"/>
            <w:noProof/>
          </w:rPr>
          <w:t>Section 5: Insights from Early Adopters and Industry Experts</w:t>
        </w:r>
        <w:r>
          <w:rPr>
            <w:noProof/>
            <w:webHidden/>
          </w:rPr>
          <w:tab/>
        </w:r>
        <w:r>
          <w:rPr>
            <w:noProof/>
            <w:webHidden/>
          </w:rPr>
          <w:fldChar w:fldCharType="begin"/>
        </w:r>
        <w:r>
          <w:rPr>
            <w:noProof/>
            <w:webHidden/>
          </w:rPr>
          <w:instrText xml:space="preserve"> PAGEREF _Toc191679924 \h </w:instrText>
        </w:r>
        <w:r>
          <w:rPr>
            <w:noProof/>
            <w:webHidden/>
          </w:rPr>
        </w:r>
        <w:r>
          <w:rPr>
            <w:noProof/>
            <w:webHidden/>
          </w:rPr>
          <w:fldChar w:fldCharType="separate"/>
        </w:r>
        <w:r>
          <w:rPr>
            <w:noProof/>
            <w:webHidden/>
          </w:rPr>
          <w:t>18</w:t>
        </w:r>
        <w:r>
          <w:rPr>
            <w:noProof/>
            <w:webHidden/>
          </w:rPr>
          <w:fldChar w:fldCharType="end"/>
        </w:r>
      </w:hyperlink>
    </w:p>
    <w:p w14:paraId="7F5C7AD8" w14:textId="292B6C3A" w:rsidR="007113B3" w:rsidRDefault="007113B3">
      <w:pPr>
        <w:pStyle w:val="TOC2"/>
        <w:tabs>
          <w:tab w:val="right" w:pos="9350"/>
        </w:tabs>
        <w:rPr>
          <w:rFonts w:asciiTheme="minorHAnsi" w:hAnsiTheme="minorHAnsi"/>
          <w:noProof/>
        </w:rPr>
      </w:pPr>
      <w:hyperlink w:anchor="_Toc191679925" w:history="1">
        <w:r w:rsidRPr="003B297A">
          <w:rPr>
            <w:rStyle w:val="Hyperlink"/>
            <w:noProof/>
          </w:rPr>
          <w:t>Expert Opinions on the Future of Metaverse iGaming</w:t>
        </w:r>
        <w:r>
          <w:rPr>
            <w:noProof/>
            <w:webHidden/>
          </w:rPr>
          <w:tab/>
        </w:r>
        <w:r>
          <w:rPr>
            <w:noProof/>
            <w:webHidden/>
          </w:rPr>
          <w:fldChar w:fldCharType="begin"/>
        </w:r>
        <w:r>
          <w:rPr>
            <w:noProof/>
            <w:webHidden/>
          </w:rPr>
          <w:instrText xml:space="preserve"> PAGEREF _Toc191679925 \h </w:instrText>
        </w:r>
        <w:r>
          <w:rPr>
            <w:noProof/>
            <w:webHidden/>
          </w:rPr>
        </w:r>
        <w:r>
          <w:rPr>
            <w:noProof/>
            <w:webHidden/>
          </w:rPr>
          <w:fldChar w:fldCharType="separate"/>
        </w:r>
        <w:r>
          <w:rPr>
            <w:noProof/>
            <w:webHidden/>
          </w:rPr>
          <w:t>18</w:t>
        </w:r>
        <w:r>
          <w:rPr>
            <w:noProof/>
            <w:webHidden/>
          </w:rPr>
          <w:fldChar w:fldCharType="end"/>
        </w:r>
      </w:hyperlink>
    </w:p>
    <w:p w14:paraId="19E1BF0F" w14:textId="316F4DF5" w:rsidR="007113B3" w:rsidRDefault="007113B3">
      <w:pPr>
        <w:pStyle w:val="TOC2"/>
        <w:tabs>
          <w:tab w:val="right" w:pos="9350"/>
        </w:tabs>
        <w:rPr>
          <w:rFonts w:asciiTheme="minorHAnsi" w:hAnsiTheme="minorHAnsi"/>
          <w:noProof/>
        </w:rPr>
      </w:pPr>
      <w:hyperlink w:anchor="_Toc191679926" w:history="1">
        <w:r w:rsidRPr="003B297A">
          <w:rPr>
            <w:rStyle w:val="Hyperlink"/>
            <w:noProof/>
          </w:rPr>
          <w:t>Lessons from Early Adopters</w:t>
        </w:r>
        <w:r>
          <w:rPr>
            <w:noProof/>
            <w:webHidden/>
          </w:rPr>
          <w:tab/>
        </w:r>
        <w:r>
          <w:rPr>
            <w:noProof/>
            <w:webHidden/>
          </w:rPr>
          <w:fldChar w:fldCharType="begin"/>
        </w:r>
        <w:r>
          <w:rPr>
            <w:noProof/>
            <w:webHidden/>
          </w:rPr>
          <w:instrText xml:space="preserve"> PAGEREF _Toc191679926 \h </w:instrText>
        </w:r>
        <w:r>
          <w:rPr>
            <w:noProof/>
            <w:webHidden/>
          </w:rPr>
        </w:r>
        <w:r>
          <w:rPr>
            <w:noProof/>
            <w:webHidden/>
          </w:rPr>
          <w:fldChar w:fldCharType="separate"/>
        </w:r>
        <w:r>
          <w:rPr>
            <w:noProof/>
            <w:webHidden/>
          </w:rPr>
          <w:t>18</w:t>
        </w:r>
        <w:r>
          <w:rPr>
            <w:noProof/>
            <w:webHidden/>
          </w:rPr>
          <w:fldChar w:fldCharType="end"/>
        </w:r>
      </w:hyperlink>
    </w:p>
    <w:p w14:paraId="046B6F68" w14:textId="3256EA8B" w:rsidR="007113B3" w:rsidRDefault="007113B3">
      <w:pPr>
        <w:pStyle w:val="TOC1"/>
        <w:tabs>
          <w:tab w:val="right" w:pos="9350"/>
        </w:tabs>
        <w:rPr>
          <w:rFonts w:asciiTheme="minorHAnsi" w:hAnsiTheme="minorHAnsi"/>
          <w:noProof/>
        </w:rPr>
      </w:pPr>
      <w:hyperlink w:anchor="_Toc191679927" w:history="1">
        <w:r w:rsidRPr="003B297A">
          <w:rPr>
            <w:rStyle w:val="Hyperlink"/>
            <w:noProof/>
          </w:rPr>
          <w:t>Section 6: What’s Next for Metaverse iGaming?</w:t>
        </w:r>
        <w:r>
          <w:rPr>
            <w:noProof/>
            <w:webHidden/>
          </w:rPr>
          <w:tab/>
        </w:r>
        <w:r>
          <w:rPr>
            <w:noProof/>
            <w:webHidden/>
          </w:rPr>
          <w:fldChar w:fldCharType="begin"/>
        </w:r>
        <w:r>
          <w:rPr>
            <w:noProof/>
            <w:webHidden/>
          </w:rPr>
          <w:instrText xml:space="preserve"> PAGEREF _Toc191679927 \h </w:instrText>
        </w:r>
        <w:r>
          <w:rPr>
            <w:noProof/>
            <w:webHidden/>
          </w:rPr>
        </w:r>
        <w:r>
          <w:rPr>
            <w:noProof/>
            <w:webHidden/>
          </w:rPr>
          <w:fldChar w:fldCharType="separate"/>
        </w:r>
        <w:r>
          <w:rPr>
            <w:noProof/>
            <w:webHidden/>
          </w:rPr>
          <w:t>20</w:t>
        </w:r>
        <w:r>
          <w:rPr>
            <w:noProof/>
            <w:webHidden/>
          </w:rPr>
          <w:fldChar w:fldCharType="end"/>
        </w:r>
      </w:hyperlink>
    </w:p>
    <w:p w14:paraId="289D8ACD" w14:textId="05B480BE" w:rsidR="007113B3" w:rsidRDefault="007113B3">
      <w:pPr>
        <w:pStyle w:val="TOC2"/>
        <w:tabs>
          <w:tab w:val="right" w:pos="9350"/>
        </w:tabs>
        <w:rPr>
          <w:rFonts w:asciiTheme="minorHAnsi" w:hAnsiTheme="minorHAnsi"/>
          <w:noProof/>
        </w:rPr>
      </w:pPr>
      <w:hyperlink w:anchor="_Toc191679928" w:history="1">
        <w:r w:rsidRPr="003B297A">
          <w:rPr>
            <w:rStyle w:val="Hyperlink"/>
            <w:noProof/>
          </w:rPr>
          <w:t>Predictions for Market Growth and Adoption Rates</w:t>
        </w:r>
        <w:r>
          <w:rPr>
            <w:noProof/>
            <w:webHidden/>
          </w:rPr>
          <w:tab/>
        </w:r>
        <w:r>
          <w:rPr>
            <w:noProof/>
            <w:webHidden/>
          </w:rPr>
          <w:fldChar w:fldCharType="begin"/>
        </w:r>
        <w:r>
          <w:rPr>
            <w:noProof/>
            <w:webHidden/>
          </w:rPr>
          <w:instrText xml:space="preserve"> PAGEREF _Toc191679928 \h </w:instrText>
        </w:r>
        <w:r>
          <w:rPr>
            <w:noProof/>
            <w:webHidden/>
          </w:rPr>
        </w:r>
        <w:r>
          <w:rPr>
            <w:noProof/>
            <w:webHidden/>
          </w:rPr>
          <w:fldChar w:fldCharType="separate"/>
        </w:r>
        <w:r>
          <w:rPr>
            <w:noProof/>
            <w:webHidden/>
          </w:rPr>
          <w:t>20</w:t>
        </w:r>
        <w:r>
          <w:rPr>
            <w:noProof/>
            <w:webHidden/>
          </w:rPr>
          <w:fldChar w:fldCharType="end"/>
        </w:r>
      </w:hyperlink>
    </w:p>
    <w:p w14:paraId="3EE29FC8" w14:textId="3F773420" w:rsidR="007113B3" w:rsidRDefault="007113B3">
      <w:pPr>
        <w:pStyle w:val="TOC2"/>
        <w:tabs>
          <w:tab w:val="right" w:pos="9350"/>
        </w:tabs>
        <w:rPr>
          <w:rFonts w:asciiTheme="minorHAnsi" w:hAnsiTheme="minorHAnsi"/>
          <w:noProof/>
        </w:rPr>
      </w:pPr>
      <w:hyperlink w:anchor="_Toc191679929" w:history="1">
        <w:r w:rsidRPr="003B297A">
          <w:rPr>
            <w:rStyle w:val="Hyperlink"/>
            <w:noProof/>
          </w:rPr>
          <w:t>Predictions on Potential Innovations in Metaverse iGaming</w:t>
        </w:r>
        <w:r>
          <w:rPr>
            <w:noProof/>
            <w:webHidden/>
          </w:rPr>
          <w:tab/>
        </w:r>
        <w:r>
          <w:rPr>
            <w:noProof/>
            <w:webHidden/>
          </w:rPr>
          <w:fldChar w:fldCharType="begin"/>
        </w:r>
        <w:r>
          <w:rPr>
            <w:noProof/>
            <w:webHidden/>
          </w:rPr>
          <w:instrText xml:space="preserve"> PAGEREF _Toc191679929 \h </w:instrText>
        </w:r>
        <w:r>
          <w:rPr>
            <w:noProof/>
            <w:webHidden/>
          </w:rPr>
        </w:r>
        <w:r>
          <w:rPr>
            <w:noProof/>
            <w:webHidden/>
          </w:rPr>
          <w:fldChar w:fldCharType="separate"/>
        </w:r>
        <w:r>
          <w:rPr>
            <w:noProof/>
            <w:webHidden/>
          </w:rPr>
          <w:t>20</w:t>
        </w:r>
        <w:r>
          <w:rPr>
            <w:noProof/>
            <w:webHidden/>
          </w:rPr>
          <w:fldChar w:fldCharType="end"/>
        </w:r>
      </w:hyperlink>
    </w:p>
    <w:p w14:paraId="1718962C" w14:textId="2AD87A71" w:rsidR="007113B3" w:rsidRDefault="007113B3">
      <w:pPr>
        <w:pStyle w:val="TOC3"/>
        <w:tabs>
          <w:tab w:val="right" w:pos="9350"/>
        </w:tabs>
        <w:rPr>
          <w:rFonts w:asciiTheme="minorHAnsi" w:hAnsiTheme="minorHAnsi"/>
          <w:noProof/>
        </w:rPr>
      </w:pPr>
      <w:hyperlink w:anchor="_Toc191679930" w:history="1">
        <w:r w:rsidRPr="003B297A">
          <w:rPr>
            <w:rStyle w:val="Hyperlink"/>
            <w:noProof/>
          </w:rPr>
          <w:t>Short-Term Outlook (2025-2030):</w:t>
        </w:r>
        <w:r>
          <w:rPr>
            <w:noProof/>
            <w:webHidden/>
          </w:rPr>
          <w:tab/>
        </w:r>
        <w:r>
          <w:rPr>
            <w:noProof/>
            <w:webHidden/>
          </w:rPr>
          <w:fldChar w:fldCharType="begin"/>
        </w:r>
        <w:r>
          <w:rPr>
            <w:noProof/>
            <w:webHidden/>
          </w:rPr>
          <w:instrText xml:space="preserve"> PAGEREF _Toc191679930 \h </w:instrText>
        </w:r>
        <w:r>
          <w:rPr>
            <w:noProof/>
            <w:webHidden/>
          </w:rPr>
        </w:r>
        <w:r>
          <w:rPr>
            <w:noProof/>
            <w:webHidden/>
          </w:rPr>
          <w:fldChar w:fldCharType="separate"/>
        </w:r>
        <w:r>
          <w:rPr>
            <w:noProof/>
            <w:webHidden/>
          </w:rPr>
          <w:t>21</w:t>
        </w:r>
        <w:r>
          <w:rPr>
            <w:noProof/>
            <w:webHidden/>
          </w:rPr>
          <w:fldChar w:fldCharType="end"/>
        </w:r>
      </w:hyperlink>
    </w:p>
    <w:p w14:paraId="2545D9A6" w14:textId="09832589" w:rsidR="007113B3" w:rsidRDefault="007113B3">
      <w:pPr>
        <w:pStyle w:val="TOC3"/>
        <w:tabs>
          <w:tab w:val="right" w:pos="9350"/>
        </w:tabs>
        <w:rPr>
          <w:rFonts w:asciiTheme="minorHAnsi" w:hAnsiTheme="minorHAnsi"/>
          <w:noProof/>
        </w:rPr>
      </w:pPr>
      <w:hyperlink w:anchor="_Toc191679931" w:history="1">
        <w:r w:rsidRPr="003B297A">
          <w:rPr>
            <w:rStyle w:val="Hyperlink"/>
            <w:noProof/>
          </w:rPr>
          <w:t>Long-Term Outlook (2030+):</w:t>
        </w:r>
        <w:r>
          <w:rPr>
            <w:noProof/>
            <w:webHidden/>
          </w:rPr>
          <w:tab/>
        </w:r>
        <w:r>
          <w:rPr>
            <w:noProof/>
            <w:webHidden/>
          </w:rPr>
          <w:fldChar w:fldCharType="begin"/>
        </w:r>
        <w:r>
          <w:rPr>
            <w:noProof/>
            <w:webHidden/>
          </w:rPr>
          <w:instrText xml:space="preserve"> PAGEREF _Toc191679931 \h </w:instrText>
        </w:r>
        <w:r>
          <w:rPr>
            <w:noProof/>
            <w:webHidden/>
          </w:rPr>
        </w:r>
        <w:r>
          <w:rPr>
            <w:noProof/>
            <w:webHidden/>
          </w:rPr>
          <w:fldChar w:fldCharType="separate"/>
        </w:r>
        <w:r>
          <w:rPr>
            <w:noProof/>
            <w:webHidden/>
          </w:rPr>
          <w:t>21</w:t>
        </w:r>
        <w:r>
          <w:rPr>
            <w:noProof/>
            <w:webHidden/>
          </w:rPr>
          <w:fldChar w:fldCharType="end"/>
        </w:r>
      </w:hyperlink>
    </w:p>
    <w:p w14:paraId="03BB699C" w14:textId="08791696" w:rsidR="007113B3" w:rsidRDefault="007113B3">
      <w:pPr>
        <w:pStyle w:val="TOC1"/>
        <w:tabs>
          <w:tab w:val="right" w:pos="9350"/>
        </w:tabs>
        <w:rPr>
          <w:rFonts w:asciiTheme="minorHAnsi" w:hAnsiTheme="minorHAnsi"/>
          <w:noProof/>
        </w:rPr>
      </w:pPr>
      <w:hyperlink w:anchor="_Toc191679932" w:history="1">
        <w:r w:rsidRPr="003B297A">
          <w:rPr>
            <w:rStyle w:val="Hyperlink"/>
            <w:noProof/>
          </w:rPr>
          <w:t>Section 7: Conclusion</w:t>
        </w:r>
        <w:r>
          <w:rPr>
            <w:noProof/>
            <w:webHidden/>
          </w:rPr>
          <w:tab/>
        </w:r>
        <w:r>
          <w:rPr>
            <w:noProof/>
            <w:webHidden/>
          </w:rPr>
          <w:fldChar w:fldCharType="begin"/>
        </w:r>
        <w:r>
          <w:rPr>
            <w:noProof/>
            <w:webHidden/>
          </w:rPr>
          <w:instrText xml:space="preserve"> PAGEREF _Toc191679932 \h </w:instrText>
        </w:r>
        <w:r>
          <w:rPr>
            <w:noProof/>
            <w:webHidden/>
          </w:rPr>
        </w:r>
        <w:r>
          <w:rPr>
            <w:noProof/>
            <w:webHidden/>
          </w:rPr>
          <w:fldChar w:fldCharType="separate"/>
        </w:r>
        <w:r>
          <w:rPr>
            <w:noProof/>
            <w:webHidden/>
          </w:rPr>
          <w:t>22</w:t>
        </w:r>
        <w:r>
          <w:rPr>
            <w:noProof/>
            <w:webHidden/>
          </w:rPr>
          <w:fldChar w:fldCharType="end"/>
        </w:r>
      </w:hyperlink>
    </w:p>
    <w:p w14:paraId="47CF30E8" w14:textId="3C616BB9" w:rsidR="007113B3" w:rsidRDefault="007113B3">
      <w:pPr>
        <w:pStyle w:val="TOC1"/>
        <w:tabs>
          <w:tab w:val="right" w:pos="9350"/>
        </w:tabs>
        <w:rPr>
          <w:rFonts w:asciiTheme="minorHAnsi" w:hAnsiTheme="minorHAnsi"/>
          <w:noProof/>
        </w:rPr>
      </w:pPr>
      <w:hyperlink w:anchor="_Toc191679933" w:history="1">
        <w:r w:rsidRPr="003B297A">
          <w:rPr>
            <w:rStyle w:val="Hyperlink"/>
            <w:noProof/>
          </w:rPr>
          <w:t>ABOUT THE AUTHOR</w:t>
        </w:r>
        <w:r>
          <w:rPr>
            <w:noProof/>
            <w:webHidden/>
          </w:rPr>
          <w:tab/>
        </w:r>
        <w:r>
          <w:rPr>
            <w:noProof/>
            <w:webHidden/>
          </w:rPr>
          <w:fldChar w:fldCharType="begin"/>
        </w:r>
        <w:r>
          <w:rPr>
            <w:noProof/>
            <w:webHidden/>
          </w:rPr>
          <w:instrText xml:space="preserve"> PAGEREF _Toc191679933 \h </w:instrText>
        </w:r>
        <w:r>
          <w:rPr>
            <w:noProof/>
            <w:webHidden/>
          </w:rPr>
        </w:r>
        <w:r>
          <w:rPr>
            <w:noProof/>
            <w:webHidden/>
          </w:rPr>
          <w:fldChar w:fldCharType="separate"/>
        </w:r>
        <w:r>
          <w:rPr>
            <w:noProof/>
            <w:webHidden/>
          </w:rPr>
          <w:t>23</w:t>
        </w:r>
        <w:r>
          <w:rPr>
            <w:noProof/>
            <w:webHidden/>
          </w:rPr>
          <w:fldChar w:fldCharType="end"/>
        </w:r>
      </w:hyperlink>
    </w:p>
    <w:p w14:paraId="4557C653" w14:textId="729406B3" w:rsidR="009E1F54" w:rsidRDefault="009E1F54" w:rsidP="002929ED">
      <w:r>
        <w:fldChar w:fldCharType="end"/>
      </w:r>
    </w:p>
    <w:p w14:paraId="2B4E5419" w14:textId="77777777" w:rsidR="009E1F54" w:rsidRDefault="009E1F54" w:rsidP="002929ED"/>
    <w:p w14:paraId="62CAAF44" w14:textId="77777777" w:rsidR="009E1F54" w:rsidRDefault="009E1F54" w:rsidP="002929ED"/>
    <w:p w14:paraId="23B46AC6" w14:textId="77777777" w:rsidR="009E1F54" w:rsidRDefault="009E1F54" w:rsidP="002929ED"/>
    <w:p w14:paraId="16728E36" w14:textId="77777777" w:rsidR="009E1F54" w:rsidRDefault="009E1F54" w:rsidP="002929ED"/>
    <w:p w14:paraId="2F78C582" w14:textId="77777777" w:rsidR="009E1F54" w:rsidRDefault="009E1F54" w:rsidP="002929ED"/>
    <w:p w14:paraId="2BC9F632" w14:textId="77777777" w:rsidR="009E1F54" w:rsidRDefault="009E1F54" w:rsidP="002929ED"/>
    <w:p w14:paraId="7A49F1B5" w14:textId="77777777" w:rsidR="009E1F54" w:rsidRDefault="009E1F54" w:rsidP="002929ED"/>
    <w:p w14:paraId="5737864D" w14:textId="77777777" w:rsidR="009E1F54" w:rsidRDefault="009E1F54" w:rsidP="002929ED"/>
    <w:p w14:paraId="06E3C2D9" w14:textId="77777777" w:rsidR="009E1F54" w:rsidRDefault="009E1F54" w:rsidP="002929ED"/>
    <w:p w14:paraId="00CEB0C0" w14:textId="77777777" w:rsidR="009E1F54" w:rsidRDefault="009E1F54" w:rsidP="002929ED"/>
    <w:p w14:paraId="2BAAE3DD" w14:textId="77777777" w:rsidR="009E1F54" w:rsidRDefault="009E1F54" w:rsidP="002929ED"/>
    <w:p w14:paraId="1DB83BF8" w14:textId="77777777" w:rsidR="009E1F54" w:rsidRDefault="009E1F54" w:rsidP="002929ED"/>
    <w:p w14:paraId="409F7615" w14:textId="77777777" w:rsidR="009E1F54" w:rsidRDefault="009E1F54" w:rsidP="002929ED"/>
    <w:p w14:paraId="51BDEEE5" w14:textId="77777777" w:rsidR="009E1F54" w:rsidRDefault="009E1F54" w:rsidP="002929ED"/>
    <w:p w14:paraId="73A22A80" w14:textId="77777777" w:rsidR="009E1F54" w:rsidRDefault="009E1F54" w:rsidP="002929ED"/>
    <w:p w14:paraId="1291E2B7" w14:textId="77777777" w:rsidR="009E1F54" w:rsidRDefault="009E1F54" w:rsidP="002929ED"/>
    <w:p w14:paraId="53FF9AF6" w14:textId="77777777" w:rsidR="009E1F54" w:rsidRDefault="009E1F54" w:rsidP="002929ED"/>
    <w:p w14:paraId="6A2670A5" w14:textId="77777777" w:rsidR="009E1F54" w:rsidRDefault="009E1F54" w:rsidP="002929ED"/>
    <w:p w14:paraId="5733024A" w14:textId="77777777" w:rsidR="009E1F54" w:rsidRDefault="009E1F54" w:rsidP="002929ED"/>
    <w:p w14:paraId="1F31FF2C" w14:textId="77777777" w:rsidR="009E1F54" w:rsidRDefault="009E1F54" w:rsidP="002929ED"/>
    <w:p w14:paraId="2069D6BD" w14:textId="0F89FDDA" w:rsidR="00814103" w:rsidRPr="002929ED" w:rsidRDefault="0071264E" w:rsidP="0071264E">
      <w:pPr>
        <w:pStyle w:val="Heading1"/>
      </w:pPr>
      <w:bookmarkStart w:id="0" w:name="_Toc191679901"/>
      <w:r>
        <w:lastRenderedPageBreak/>
        <w:t>Introduction</w:t>
      </w:r>
      <w:bookmarkEnd w:id="0"/>
    </w:p>
    <w:p w14:paraId="0E833D94" w14:textId="0A874612" w:rsidR="00BA0BA0" w:rsidRDefault="005721C1" w:rsidP="004A7547">
      <w:pPr>
        <w:jc w:val="both"/>
        <w:rPr>
          <w:rFonts w:cs="Times New Roman"/>
        </w:rPr>
      </w:pPr>
      <w:r>
        <w:rPr>
          <w:rFonts w:cs="Times New Roman"/>
        </w:rPr>
        <w:t xml:space="preserve">Just like many other industries, </w:t>
      </w:r>
      <w:r w:rsidR="00BA0BA0" w:rsidRPr="009402BB">
        <w:rPr>
          <w:rFonts w:cs="Times New Roman"/>
        </w:rPr>
        <w:t xml:space="preserve">advancements in technology have </w:t>
      </w:r>
      <w:r>
        <w:rPr>
          <w:rFonts w:cs="Times New Roman"/>
        </w:rPr>
        <w:t xml:space="preserve">over time </w:t>
      </w:r>
      <w:r w:rsidR="00BA0BA0" w:rsidRPr="009402BB">
        <w:rPr>
          <w:rFonts w:cs="Times New Roman"/>
        </w:rPr>
        <w:t>shaped the industry, from early online betting platforms to mobile gaming and live dealer experiences. Today, the iGaming industry is valued at billions of dollars, with continuous innovation driving player engagement and revenue growth.</w:t>
      </w:r>
      <w:r w:rsidR="00A33262">
        <w:rPr>
          <w:rFonts w:cs="Times New Roman"/>
        </w:rPr>
        <w:t xml:space="preserve"> This poses a key question with</w:t>
      </w:r>
      <w:r w:rsidR="00BA0BA0" w:rsidRPr="009402BB">
        <w:rPr>
          <w:rFonts w:cs="Times New Roman"/>
        </w:rPr>
        <w:t xml:space="preserve"> metaverse gaining momentum: Is the metaverse the future of iGaming? This </w:t>
      </w:r>
      <w:r w:rsidR="00A33262">
        <w:rPr>
          <w:rFonts w:cs="Times New Roman"/>
        </w:rPr>
        <w:t xml:space="preserve">question is going to be answered in detail in this </w:t>
      </w:r>
      <w:r w:rsidR="0071264E">
        <w:rPr>
          <w:rFonts w:cs="Times New Roman"/>
        </w:rPr>
        <w:t>eBook</w:t>
      </w:r>
      <w:r w:rsidR="00A33262">
        <w:rPr>
          <w:rFonts w:cs="Times New Roman"/>
        </w:rPr>
        <w:t xml:space="preserve">. We will be </w:t>
      </w:r>
      <w:r w:rsidR="00BA0BA0" w:rsidRPr="009402BB">
        <w:rPr>
          <w:rFonts w:cs="Times New Roman"/>
        </w:rPr>
        <w:t>explor</w:t>
      </w:r>
      <w:r w:rsidR="00A33262">
        <w:rPr>
          <w:rFonts w:cs="Times New Roman"/>
        </w:rPr>
        <w:t>ing</w:t>
      </w:r>
      <w:r w:rsidR="00BA0BA0" w:rsidRPr="009402BB">
        <w:rPr>
          <w:rFonts w:cs="Times New Roman"/>
        </w:rPr>
        <w:t xml:space="preserve"> how metaverse technology could </w:t>
      </w:r>
      <w:proofErr w:type="spellStart"/>
      <w:r w:rsidR="00BA0BA0" w:rsidRPr="009402BB">
        <w:rPr>
          <w:rFonts w:cs="Times New Roman"/>
        </w:rPr>
        <w:t>revolutioni</w:t>
      </w:r>
      <w:r w:rsidR="00A33262">
        <w:rPr>
          <w:rFonts w:cs="Times New Roman"/>
        </w:rPr>
        <w:t>s</w:t>
      </w:r>
      <w:r w:rsidR="00BA0BA0" w:rsidRPr="009402BB">
        <w:rPr>
          <w:rFonts w:cs="Times New Roman"/>
        </w:rPr>
        <w:t>e</w:t>
      </w:r>
      <w:proofErr w:type="spellEnd"/>
      <w:r w:rsidR="00BA0BA0" w:rsidRPr="009402BB">
        <w:rPr>
          <w:rFonts w:cs="Times New Roman"/>
        </w:rPr>
        <w:t xml:space="preserve"> online gambling, offering enhanced immersion, social connectivity, and blockchain-driven transparency. However, </w:t>
      </w:r>
      <w:r w:rsidR="00A33262">
        <w:rPr>
          <w:rFonts w:cs="Times New Roman"/>
        </w:rPr>
        <w:t>we will not be stopping there, we will be</w:t>
      </w:r>
      <w:r w:rsidR="00BA0BA0" w:rsidRPr="009402BB">
        <w:rPr>
          <w:rFonts w:cs="Times New Roman"/>
        </w:rPr>
        <w:t xml:space="preserve"> examin</w:t>
      </w:r>
      <w:r w:rsidR="00A33262">
        <w:rPr>
          <w:rFonts w:cs="Times New Roman"/>
        </w:rPr>
        <w:t>ing</w:t>
      </w:r>
      <w:r w:rsidR="00BA0BA0" w:rsidRPr="009402BB">
        <w:rPr>
          <w:rFonts w:cs="Times New Roman"/>
        </w:rPr>
        <w:t xml:space="preserve"> the challenges and barriers that could slow down </w:t>
      </w:r>
      <w:r w:rsidR="00DA0C90">
        <w:rPr>
          <w:rFonts w:cs="Times New Roman"/>
        </w:rPr>
        <w:t xml:space="preserve">the </w:t>
      </w:r>
      <w:r w:rsidR="00BA0BA0" w:rsidRPr="009402BB">
        <w:rPr>
          <w:rFonts w:cs="Times New Roman"/>
        </w:rPr>
        <w:t>widespread adoption</w:t>
      </w:r>
      <w:r w:rsidR="00A33262">
        <w:rPr>
          <w:rFonts w:cs="Times New Roman"/>
        </w:rPr>
        <w:t xml:space="preserve"> of metaverse in iGaming</w:t>
      </w:r>
      <w:r w:rsidR="00BA0BA0" w:rsidRPr="009402BB">
        <w:rPr>
          <w:rFonts w:cs="Times New Roman"/>
        </w:rPr>
        <w:t>. By analyzing current trends, case studies, and expert insights, we’ll assess whether iGaming’s next big evolution lies within the metaverse.</w:t>
      </w:r>
    </w:p>
    <w:p w14:paraId="1B741C7A" w14:textId="7C342E6B" w:rsidR="0071264E" w:rsidRPr="009402BB" w:rsidRDefault="0071264E" w:rsidP="004A7547">
      <w:pPr>
        <w:jc w:val="both"/>
        <w:rPr>
          <w:rFonts w:cs="Times New Roman"/>
        </w:rPr>
      </w:pPr>
      <w:r>
        <w:rPr>
          <w:rFonts w:cs="Times New Roman"/>
        </w:rPr>
        <w:t>This is one of the most simplified documents on the rise of metaverse in iGaming that you will find. Enjoy!</w:t>
      </w:r>
    </w:p>
    <w:p w14:paraId="1651CCF2" w14:textId="6FB5FD80" w:rsidR="00CE45FB" w:rsidRDefault="00CE45FB" w:rsidP="004A7547">
      <w:pPr>
        <w:jc w:val="both"/>
        <w:rPr>
          <w:rFonts w:cs="Times New Roman"/>
        </w:rPr>
      </w:pPr>
    </w:p>
    <w:p w14:paraId="2C3AB9B1" w14:textId="77777777" w:rsidR="0071264E" w:rsidRDefault="0071264E" w:rsidP="004A7547">
      <w:pPr>
        <w:jc w:val="both"/>
        <w:rPr>
          <w:rFonts w:cs="Times New Roman"/>
        </w:rPr>
      </w:pPr>
    </w:p>
    <w:p w14:paraId="67A1ADAD" w14:textId="77777777" w:rsidR="0071264E" w:rsidRDefault="0071264E" w:rsidP="004A7547">
      <w:pPr>
        <w:jc w:val="both"/>
        <w:rPr>
          <w:rFonts w:cs="Times New Roman"/>
        </w:rPr>
      </w:pPr>
    </w:p>
    <w:p w14:paraId="0BCBA0C1" w14:textId="77777777" w:rsidR="0071264E" w:rsidRDefault="0071264E" w:rsidP="004A7547">
      <w:pPr>
        <w:jc w:val="both"/>
        <w:rPr>
          <w:rFonts w:cs="Times New Roman"/>
        </w:rPr>
      </w:pPr>
    </w:p>
    <w:p w14:paraId="1E5B7B59" w14:textId="77777777" w:rsidR="0071264E" w:rsidRDefault="0071264E" w:rsidP="004A7547">
      <w:pPr>
        <w:jc w:val="both"/>
        <w:rPr>
          <w:rFonts w:cs="Times New Roman"/>
        </w:rPr>
      </w:pPr>
    </w:p>
    <w:p w14:paraId="7A53D86C" w14:textId="77777777" w:rsidR="0071264E" w:rsidRDefault="0071264E" w:rsidP="004A7547">
      <w:pPr>
        <w:jc w:val="both"/>
        <w:rPr>
          <w:rFonts w:cs="Times New Roman"/>
        </w:rPr>
      </w:pPr>
    </w:p>
    <w:p w14:paraId="62A27528" w14:textId="77777777" w:rsidR="0071264E" w:rsidRDefault="0071264E" w:rsidP="004A7547">
      <w:pPr>
        <w:jc w:val="both"/>
        <w:rPr>
          <w:rFonts w:cs="Times New Roman"/>
        </w:rPr>
      </w:pPr>
    </w:p>
    <w:p w14:paraId="6BF7CBE7" w14:textId="77777777" w:rsidR="0071264E" w:rsidRDefault="0071264E" w:rsidP="004A7547">
      <w:pPr>
        <w:jc w:val="both"/>
        <w:rPr>
          <w:rFonts w:cs="Times New Roman"/>
        </w:rPr>
      </w:pPr>
    </w:p>
    <w:p w14:paraId="363F9708" w14:textId="77777777" w:rsidR="0071264E" w:rsidRDefault="0071264E" w:rsidP="004A7547">
      <w:pPr>
        <w:jc w:val="both"/>
        <w:rPr>
          <w:rFonts w:cs="Times New Roman"/>
        </w:rPr>
      </w:pPr>
    </w:p>
    <w:p w14:paraId="3460EB01" w14:textId="77777777" w:rsidR="0071264E" w:rsidRDefault="0071264E" w:rsidP="004A7547">
      <w:pPr>
        <w:jc w:val="both"/>
        <w:rPr>
          <w:rFonts w:cs="Times New Roman"/>
        </w:rPr>
      </w:pPr>
    </w:p>
    <w:p w14:paraId="5F4B40BA" w14:textId="77777777" w:rsidR="0071264E" w:rsidRDefault="0071264E" w:rsidP="004A7547">
      <w:pPr>
        <w:jc w:val="both"/>
        <w:rPr>
          <w:rFonts w:cs="Times New Roman"/>
        </w:rPr>
      </w:pPr>
    </w:p>
    <w:p w14:paraId="2470E5CB" w14:textId="77777777" w:rsidR="0071264E" w:rsidRDefault="0071264E" w:rsidP="004A7547">
      <w:pPr>
        <w:jc w:val="both"/>
        <w:rPr>
          <w:rFonts w:cs="Times New Roman"/>
        </w:rPr>
      </w:pPr>
    </w:p>
    <w:p w14:paraId="33B1EDFD" w14:textId="77777777" w:rsidR="0071264E" w:rsidRDefault="0071264E" w:rsidP="004A7547">
      <w:pPr>
        <w:jc w:val="both"/>
        <w:rPr>
          <w:rFonts w:cs="Times New Roman"/>
        </w:rPr>
      </w:pPr>
    </w:p>
    <w:p w14:paraId="49BFF45D" w14:textId="77777777" w:rsidR="0071264E" w:rsidRPr="009402BB" w:rsidRDefault="0071264E" w:rsidP="004A7547">
      <w:pPr>
        <w:jc w:val="both"/>
        <w:rPr>
          <w:rFonts w:cs="Times New Roman"/>
        </w:rPr>
      </w:pPr>
    </w:p>
    <w:p w14:paraId="5B301231" w14:textId="64CBB03E" w:rsidR="00CE45FB" w:rsidRPr="009402BB" w:rsidRDefault="00AF7EDA" w:rsidP="002929ED">
      <w:pPr>
        <w:pStyle w:val="Heading1"/>
      </w:pPr>
      <w:bookmarkStart w:id="1" w:name="_Toc191679902"/>
      <w:r>
        <w:lastRenderedPageBreak/>
        <w:t xml:space="preserve">Section 1: </w:t>
      </w:r>
      <w:r w:rsidR="00CE45FB" w:rsidRPr="009402BB">
        <w:t>Understanding the Metaverse and Its Technologies</w:t>
      </w:r>
      <w:bookmarkEnd w:id="1"/>
    </w:p>
    <w:p w14:paraId="5E36B711" w14:textId="77777777" w:rsidR="00CE45FB" w:rsidRPr="0046090F" w:rsidRDefault="00CE45FB" w:rsidP="004A7547">
      <w:pPr>
        <w:pStyle w:val="Heading2"/>
        <w:jc w:val="both"/>
      </w:pPr>
      <w:bookmarkStart w:id="2" w:name="_Toc191679903"/>
      <w:r w:rsidRPr="0046090F">
        <w:t>What Is the Metaverse?</w:t>
      </w:r>
      <w:bookmarkEnd w:id="2"/>
    </w:p>
    <w:p w14:paraId="0716DB69" w14:textId="77777777" w:rsidR="00A3357F" w:rsidRDefault="00ED511A" w:rsidP="004A7547">
      <w:pPr>
        <w:jc w:val="both"/>
        <w:rPr>
          <w:rFonts w:cs="Times New Roman"/>
        </w:rPr>
      </w:pPr>
      <w:r>
        <w:rPr>
          <w:rFonts w:cs="Times New Roman"/>
        </w:rPr>
        <w:t>Let’s start by giving a simplified overview of what the metaverse is.</w:t>
      </w:r>
      <w:r w:rsidR="002C3C12">
        <w:rPr>
          <w:rFonts w:cs="Times New Roman"/>
        </w:rPr>
        <w:t xml:space="preserve"> </w:t>
      </w:r>
      <w:r w:rsidR="00CE45FB" w:rsidRPr="009402BB">
        <w:rPr>
          <w:rFonts w:cs="Times New Roman"/>
        </w:rPr>
        <w:t>The metaverse is a collective virtual space that combines immersive digital environments, real-time interaction, and advanced technologies to create a persistent, shared experience. It is often described as the next evolution of the internet, where users can engage in activities such as gaming, socializing, working, and even shopping within virtual worlds. Unlike traditional online experiences, the metaverse emphasizes presence</w:t>
      </w:r>
      <w:r w:rsidR="00A9418D">
        <w:rPr>
          <w:rFonts w:cs="Times New Roman"/>
        </w:rPr>
        <w:t xml:space="preserve">, </w:t>
      </w:r>
      <w:r w:rsidR="00CE45FB" w:rsidRPr="009402BB">
        <w:rPr>
          <w:rFonts w:cs="Times New Roman"/>
        </w:rPr>
        <w:t>allowing users to interact as digital avatars in highly immersive settings</w:t>
      </w:r>
      <w:r w:rsidR="00A9418D">
        <w:rPr>
          <w:rFonts w:cs="Times New Roman"/>
        </w:rPr>
        <w:t xml:space="preserve">. </w:t>
      </w:r>
      <w:r w:rsidR="002C3C12" w:rsidRPr="009402BB">
        <w:rPr>
          <w:rFonts w:cs="Times New Roman"/>
        </w:rPr>
        <w:t xml:space="preserve">With tech giants like Meta, Microsoft, and </w:t>
      </w:r>
      <w:proofErr w:type="spellStart"/>
      <w:r w:rsidR="002C3C12" w:rsidRPr="009402BB">
        <w:rPr>
          <w:rFonts w:cs="Times New Roman"/>
        </w:rPr>
        <w:t>decentrali</w:t>
      </w:r>
      <w:r w:rsidR="002C3C12">
        <w:rPr>
          <w:rFonts w:cs="Times New Roman"/>
        </w:rPr>
        <w:t>s</w:t>
      </w:r>
      <w:r w:rsidR="002C3C12" w:rsidRPr="009402BB">
        <w:rPr>
          <w:rFonts w:cs="Times New Roman"/>
        </w:rPr>
        <w:t>ed</w:t>
      </w:r>
      <w:proofErr w:type="spellEnd"/>
      <w:r w:rsidR="002C3C12" w:rsidRPr="009402BB">
        <w:rPr>
          <w:rFonts w:cs="Times New Roman"/>
        </w:rPr>
        <w:t xml:space="preserve"> platforms like </w:t>
      </w:r>
      <w:proofErr w:type="spellStart"/>
      <w:r w:rsidR="002C3C12" w:rsidRPr="009402BB">
        <w:rPr>
          <w:rFonts w:cs="Times New Roman"/>
        </w:rPr>
        <w:t>Decentraland</w:t>
      </w:r>
      <w:proofErr w:type="spellEnd"/>
      <w:r w:rsidR="002C3C12" w:rsidRPr="009402BB">
        <w:rPr>
          <w:rFonts w:cs="Times New Roman"/>
        </w:rPr>
        <w:t xml:space="preserve"> and The Sandbox investing heavily in this space, the metaverse is rapidly transforming multiple industries</w:t>
      </w:r>
      <w:r w:rsidR="00A9418D">
        <w:rPr>
          <w:rFonts w:cs="Times New Roman"/>
        </w:rPr>
        <w:t>, and iG</w:t>
      </w:r>
      <w:r w:rsidR="002C3C12" w:rsidRPr="009402BB">
        <w:rPr>
          <w:rFonts w:cs="Times New Roman"/>
        </w:rPr>
        <w:t>aming</w:t>
      </w:r>
      <w:r w:rsidR="00A9418D">
        <w:rPr>
          <w:rFonts w:cs="Times New Roman"/>
        </w:rPr>
        <w:t xml:space="preserve"> is not excluded</w:t>
      </w:r>
      <w:r w:rsidR="002C3C12" w:rsidRPr="009402BB">
        <w:rPr>
          <w:rFonts w:cs="Times New Roman"/>
        </w:rPr>
        <w:t>.</w:t>
      </w:r>
    </w:p>
    <w:p w14:paraId="7ED3E96E" w14:textId="1ECF059B" w:rsidR="00CE45FB" w:rsidRPr="009402BB" w:rsidRDefault="00CE45FB" w:rsidP="004A7547">
      <w:pPr>
        <w:jc w:val="both"/>
        <w:rPr>
          <w:rFonts w:cs="Times New Roman"/>
        </w:rPr>
      </w:pPr>
      <w:r w:rsidRPr="009402BB">
        <w:rPr>
          <w:rFonts w:cs="Times New Roman"/>
        </w:rPr>
        <w:t>While the concept of the metaverse is still evolving, its foundation is built on cutting-edge technologies that power its functionality, accessibility, and engagement.</w:t>
      </w:r>
    </w:p>
    <w:p w14:paraId="3C760211" w14:textId="77777777" w:rsidR="002B7161" w:rsidRDefault="002B7161" w:rsidP="004A7547">
      <w:pPr>
        <w:jc w:val="both"/>
        <w:rPr>
          <w:rFonts w:cs="Times New Roman"/>
        </w:rPr>
      </w:pPr>
    </w:p>
    <w:p w14:paraId="34EE2A8A" w14:textId="75BBB0AE" w:rsidR="00CE45FB" w:rsidRPr="009402BB" w:rsidRDefault="00CE45FB" w:rsidP="002929ED">
      <w:pPr>
        <w:pStyle w:val="Heading2"/>
      </w:pPr>
      <w:bookmarkStart w:id="3" w:name="_Toc191679904"/>
      <w:r w:rsidRPr="009402BB">
        <w:t>Key Technologies Driving the Metaverse</w:t>
      </w:r>
      <w:bookmarkEnd w:id="3"/>
    </w:p>
    <w:p w14:paraId="2FE2D1D7" w14:textId="17547321" w:rsidR="00CE45FB" w:rsidRPr="00420435" w:rsidRDefault="00420435" w:rsidP="004A7547">
      <w:pPr>
        <w:jc w:val="both"/>
        <w:rPr>
          <w:rFonts w:cs="Times New Roman"/>
          <w:b/>
          <w:bCs/>
        </w:rPr>
      </w:pPr>
      <w:r w:rsidRPr="00420435">
        <w:rPr>
          <w:rFonts w:cs="Times New Roman"/>
          <w:b/>
          <w:bCs/>
        </w:rPr>
        <w:t xml:space="preserve">1. </w:t>
      </w:r>
      <w:r w:rsidR="00CE45FB" w:rsidRPr="00420435">
        <w:rPr>
          <w:rFonts w:cs="Times New Roman"/>
          <w:b/>
          <w:bCs/>
        </w:rPr>
        <w:t>Virtual Reality (VR)</w:t>
      </w:r>
    </w:p>
    <w:p w14:paraId="26AA64E6" w14:textId="117CF0EF" w:rsidR="00CE45FB" w:rsidRPr="009402BB" w:rsidRDefault="00CE45FB" w:rsidP="004A7547">
      <w:pPr>
        <w:jc w:val="both"/>
        <w:rPr>
          <w:rFonts w:cs="Times New Roman"/>
        </w:rPr>
      </w:pPr>
      <w:r w:rsidRPr="009402BB">
        <w:rPr>
          <w:rFonts w:cs="Times New Roman"/>
        </w:rPr>
        <w:t>VR technology immerses users in fully digital environments through headsets like the Meta Quest, HTC Vive, and PlayStation VR. In the context of iGaming, VR enables players to experience realistic casino environments, interact with virtual dealers, and engage in immersive poker or slot games. This technology enhances engagement by replicating the feel of a physical casino, making online gambling more interactive and lifelike.</w:t>
      </w:r>
    </w:p>
    <w:p w14:paraId="71ED9AC0" w14:textId="1DAB3318" w:rsidR="00CE45FB" w:rsidRPr="00420435" w:rsidRDefault="00420435" w:rsidP="004A7547">
      <w:pPr>
        <w:jc w:val="both"/>
        <w:rPr>
          <w:rFonts w:cs="Times New Roman"/>
          <w:b/>
          <w:bCs/>
        </w:rPr>
      </w:pPr>
      <w:r w:rsidRPr="00420435">
        <w:rPr>
          <w:rFonts w:cs="Times New Roman"/>
          <w:b/>
          <w:bCs/>
        </w:rPr>
        <w:t xml:space="preserve">2. </w:t>
      </w:r>
      <w:r w:rsidR="00CE45FB" w:rsidRPr="00420435">
        <w:rPr>
          <w:rFonts w:cs="Times New Roman"/>
          <w:b/>
          <w:bCs/>
        </w:rPr>
        <w:t>Augmented Reality (AR)</w:t>
      </w:r>
    </w:p>
    <w:p w14:paraId="70D33DB3" w14:textId="1545F3C9" w:rsidR="00CE45FB" w:rsidRPr="009402BB" w:rsidRDefault="00CE45FB" w:rsidP="004A7547">
      <w:pPr>
        <w:jc w:val="both"/>
        <w:rPr>
          <w:rFonts w:cs="Times New Roman"/>
        </w:rPr>
      </w:pPr>
      <w:r w:rsidRPr="009402BB">
        <w:rPr>
          <w:rFonts w:cs="Times New Roman"/>
        </w:rPr>
        <w:t xml:space="preserve">Unlike VR, which creates entirely digital environments, AR overlays digital elements onto the </w:t>
      </w:r>
      <w:proofErr w:type="gramStart"/>
      <w:r w:rsidR="00420435" w:rsidRPr="009402BB">
        <w:rPr>
          <w:rFonts w:cs="Times New Roman"/>
        </w:rPr>
        <w:t>real</w:t>
      </w:r>
      <w:r w:rsidR="00DA0C90">
        <w:rPr>
          <w:rFonts w:cs="Times New Roman"/>
        </w:rPr>
        <w:t xml:space="preserve"> </w:t>
      </w:r>
      <w:r w:rsidR="00420435" w:rsidRPr="009402BB">
        <w:rPr>
          <w:rFonts w:cs="Times New Roman"/>
        </w:rPr>
        <w:t>world</w:t>
      </w:r>
      <w:proofErr w:type="gramEnd"/>
      <w:r w:rsidRPr="009402BB">
        <w:rPr>
          <w:rFonts w:cs="Times New Roman"/>
        </w:rPr>
        <w:t xml:space="preserve"> using devices like AR glasses or smartphones. AR could revolutionize iGaming by allowing players to bring casino tables, slot machines, or live betting interfaces into their physical spaces, bridging the gap between virtual and real-world gaming.</w:t>
      </w:r>
    </w:p>
    <w:p w14:paraId="72F2E1C7" w14:textId="27B873E2" w:rsidR="00CE45FB" w:rsidRPr="00420435" w:rsidRDefault="00420435" w:rsidP="004A7547">
      <w:pPr>
        <w:jc w:val="both"/>
        <w:rPr>
          <w:rFonts w:cs="Times New Roman"/>
          <w:b/>
          <w:bCs/>
        </w:rPr>
      </w:pPr>
      <w:r w:rsidRPr="00420435">
        <w:rPr>
          <w:rFonts w:cs="Times New Roman"/>
          <w:b/>
          <w:bCs/>
        </w:rPr>
        <w:t xml:space="preserve">3. </w:t>
      </w:r>
      <w:r w:rsidR="00CE45FB" w:rsidRPr="00420435">
        <w:rPr>
          <w:rFonts w:cs="Times New Roman"/>
          <w:b/>
          <w:bCs/>
        </w:rPr>
        <w:t>Blockchain and NFTs</w:t>
      </w:r>
    </w:p>
    <w:p w14:paraId="42C122DE" w14:textId="55C249FF" w:rsidR="00CE45FB" w:rsidRPr="009402BB" w:rsidRDefault="00CE45FB" w:rsidP="004A7547">
      <w:pPr>
        <w:jc w:val="both"/>
        <w:rPr>
          <w:rFonts w:cs="Times New Roman"/>
        </w:rPr>
      </w:pPr>
      <w:r w:rsidRPr="009402BB">
        <w:rPr>
          <w:rFonts w:cs="Times New Roman"/>
        </w:rPr>
        <w:t xml:space="preserve">Blockchain technology ensures </w:t>
      </w:r>
      <w:proofErr w:type="spellStart"/>
      <w:r w:rsidRPr="009402BB">
        <w:rPr>
          <w:rFonts w:cs="Times New Roman"/>
        </w:rPr>
        <w:t>decentrali</w:t>
      </w:r>
      <w:r w:rsidR="00420435">
        <w:rPr>
          <w:rFonts w:cs="Times New Roman"/>
        </w:rPr>
        <w:t>s</w:t>
      </w:r>
      <w:r w:rsidRPr="009402BB">
        <w:rPr>
          <w:rFonts w:cs="Times New Roman"/>
        </w:rPr>
        <w:t>ed</w:t>
      </w:r>
      <w:proofErr w:type="spellEnd"/>
      <w:r w:rsidRPr="009402BB">
        <w:rPr>
          <w:rFonts w:cs="Times New Roman"/>
        </w:rPr>
        <w:t>, transparent, and secure transactions, making it a natural fit for iGaming. Cryptocurrencies like Bitcoin and Ethereum are already widely accepted in online gambling, but the metaverse takes it further with NFTs (non-fungible tokens). In metaverse casinos, NFTs can represent:</w:t>
      </w:r>
    </w:p>
    <w:p w14:paraId="2B9FB3C8" w14:textId="77777777" w:rsidR="00CE1098" w:rsidRDefault="00CE45FB" w:rsidP="004A7547">
      <w:pPr>
        <w:pStyle w:val="ListParagraph"/>
        <w:numPr>
          <w:ilvl w:val="0"/>
          <w:numId w:val="10"/>
        </w:numPr>
        <w:jc w:val="both"/>
        <w:rPr>
          <w:rFonts w:cs="Times New Roman"/>
        </w:rPr>
      </w:pPr>
      <w:r w:rsidRPr="00CE1098">
        <w:rPr>
          <w:rFonts w:cs="Times New Roman"/>
        </w:rPr>
        <w:t>Exclusive digital assets (e.g., VIP memberships, unique casino chips).</w:t>
      </w:r>
    </w:p>
    <w:p w14:paraId="387F7A42" w14:textId="77777777" w:rsidR="00BB1E1F" w:rsidRDefault="00CE45FB" w:rsidP="004A7547">
      <w:pPr>
        <w:pStyle w:val="ListParagraph"/>
        <w:numPr>
          <w:ilvl w:val="0"/>
          <w:numId w:val="10"/>
        </w:numPr>
        <w:jc w:val="both"/>
        <w:rPr>
          <w:rFonts w:cs="Times New Roman"/>
        </w:rPr>
      </w:pPr>
      <w:r w:rsidRPr="00CE1098">
        <w:rPr>
          <w:rFonts w:cs="Times New Roman"/>
        </w:rPr>
        <w:lastRenderedPageBreak/>
        <w:t>Player-owned virtual properties (e.g., custom gaming spaces).</w:t>
      </w:r>
    </w:p>
    <w:p w14:paraId="413543BF" w14:textId="0BB84D70" w:rsidR="00CE45FB" w:rsidRPr="00BB1E1F" w:rsidRDefault="00CE45FB" w:rsidP="004A7547">
      <w:pPr>
        <w:pStyle w:val="ListParagraph"/>
        <w:numPr>
          <w:ilvl w:val="0"/>
          <w:numId w:val="10"/>
        </w:numPr>
        <w:jc w:val="both"/>
        <w:rPr>
          <w:rFonts w:cs="Times New Roman"/>
        </w:rPr>
      </w:pPr>
      <w:r w:rsidRPr="00BB1E1F">
        <w:rPr>
          <w:rFonts w:cs="Times New Roman"/>
        </w:rPr>
        <w:t>Provably fair gaming systems, where smart contracts ensure transparency in betting outcomes.</w:t>
      </w:r>
    </w:p>
    <w:p w14:paraId="3374CB0F" w14:textId="29AF8BA8" w:rsidR="00CE45FB" w:rsidRPr="00CE1098" w:rsidRDefault="00CE1098" w:rsidP="004A7547">
      <w:pPr>
        <w:jc w:val="both"/>
        <w:rPr>
          <w:rFonts w:cs="Times New Roman"/>
          <w:b/>
          <w:bCs/>
        </w:rPr>
      </w:pPr>
      <w:r w:rsidRPr="00CE1098">
        <w:rPr>
          <w:rFonts w:cs="Times New Roman"/>
          <w:b/>
          <w:bCs/>
        </w:rPr>
        <w:t xml:space="preserve">4. </w:t>
      </w:r>
      <w:r w:rsidR="00CE45FB" w:rsidRPr="00CE1098">
        <w:rPr>
          <w:rFonts w:cs="Times New Roman"/>
          <w:b/>
          <w:bCs/>
        </w:rPr>
        <w:t>Artificial Intelligence (AI)</w:t>
      </w:r>
    </w:p>
    <w:p w14:paraId="229EBBAB" w14:textId="25F991D3" w:rsidR="00CE45FB" w:rsidRPr="009402BB" w:rsidRDefault="00CE45FB" w:rsidP="004A7547">
      <w:pPr>
        <w:jc w:val="both"/>
        <w:rPr>
          <w:rFonts w:cs="Times New Roman"/>
        </w:rPr>
      </w:pPr>
      <w:r w:rsidRPr="009402BB">
        <w:rPr>
          <w:rFonts w:cs="Times New Roman"/>
        </w:rPr>
        <w:t xml:space="preserve">AI plays a crucial role in </w:t>
      </w:r>
      <w:proofErr w:type="spellStart"/>
      <w:r w:rsidRPr="009402BB">
        <w:rPr>
          <w:rFonts w:cs="Times New Roman"/>
        </w:rPr>
        <w:t>personali</w:t>
      </w:r>
      <w:r w:rsidR="00CE1098">
        <w:rPr>
          <w:rFonts w:cs="Times New Roman"/>
        </w:rPr>
        <w:t>s</w:t>
      </w:r>
      <w:r w:rsidRPr="009402BB">
        <w:rPr>
          <w:rFonts w:cs="Times New Roman"/>
        </w:rPr>
        <w:t>ing</w:t>
      </w:r>
      <w:proofErr w:type="spellEnd"/>
      <w:r w:rsidRPr="009402BB">
        <w:rPr>
          <w:rFonts w:cs="Times New Roman"/>
        </w:rPr>
        <w:t xml:space="preserve"> gaming experiences, enhancing security, and automating interactions in the metaverse. AI-powered dealers, customer service bots, and game recommendation engines can make metaverse-based iGaming more intuitive and tailored to individual players. AI is also used for fraud detection and responsible gambling measures, ensuring fair play and user protection.</w:t>
      </w:r>
    </w:p>
    <w:p w14:paraId="0E5EFEBF" w14:textId="61E611EB" w:rsidR="00CE45FB" w:rsidRPr="00D75976" w:rsidRDefault="00D75976" w:rsidP="004A7547">
      <w:pPr>
        <w:jc w:val="both"/>
        <w:rPr>
          <w:rFonts w:cs="Times New Roman"/>
          <w:b/>
          <w:bCs/>
        </w:rPr>
      </w:pPr>
      <w:r w:rsidRPr="00D75976">
        <w:rPr>
          <w:rFonts w:cs="Times New Roman"/>
          <w:b/>
          <w:bCs/>
        </w:rPr>
        <w:t xml:space="preserve">5. </w:t>
      </w:r>
      <w:r w:rsidR="00CE45FB" w:rsidRPr="00D75976">
        <w:rPr>
          <w:rFonts w:cs="Times New Roman"/>
          <w:b/>
          <w:bCs/>
        </w:rPr>
        <w:t>5G and Cloud Gaming</w:t>
      </w:r>
    </w:p>
    <w:p w14:paraId="07474A29" w14:textId="5571CCFC" w:rsidR="00CE45FB" w:rsidRDefault="00CE45FB" w:rsidP="004A7547">
      <w:pPr>
        <w:jc w:val="both"/>
        <w:rPr>
          <w:rFonts w:cs="Times New Roman"/>
        </w:rPr>
      </w:pPr>
      <w:r w:rsidRPr="009402BB">
        <w:rPr>
          <w:rFonts w:cs="Times New Roman"/>
        </w:rPr>
        <w:t>The metaverse relies on low-latency, high-speed connections to deliver seamless experiences, and 5G technology plays a vital role in enabling this. Cloud gaming eliminates the need for powerful gaming hardware</w:t>
      </w:r>
      <w:r w:rsidR="00D75976">
        <w:rPr>
          <w:rFonts w:cs="Times New Roman"/>
        </w:rPr>
        <w:t xml:space="preserve">. This </w:t>
      </w:r>
      <w:r w:rsidRPr="009402BB">
        <w:rPr>
          <w:rFonts w:cs="Times New Roman"/>
        </w:rPr>
        <w:t>allow</w:t>
      </w:r>
      <w:r w:rsidR="00D75976">
        <w:rPr>
          <w:rFonts w:cs="Times New Roman"/>
        </w:rPr>
        <w:t>s</w:t>
      </w:r>
      <w:r w:rsidRPr="009402BB">
        <w:rPr>
          <w:rFonts w:cs="Times New Roman"/>
        </w:rPr>
        <w:t xml:space="preserve"> players to stream high-quality metaverse iGaming experiences on any device </w:t>
      </w:r>
      <w:r w:rsidR="00D75976">
        <w:rPr>
          <w:rFonts w:cs="Times New Roman"/>
        </w:rPr>
        <w:t xml:space="preserve">like </w:t>
      </w:r>
      <w:r w:rsidRPr="009402BB">
        <w:rPr>
          <w:rFonts w:cs="Times New Roman"/>
        </w:rPr>
        <w:t>VR headsets, PCs, or mobile phones. With faster networks, multiplayer casino games, live sports betting, and real-time interactions become more fluid and accessible.</w:t>
      </w:r>
    </w:p>
    <w:p w14:paraId="4F378BD3" w14:textId="77777777" w:rsidR="00190F30" w:rsidRPr="009402BB" w:rsidRDefault="00190F30" w:rsidP="004A7547">
      <w:pPr>
        <w:jc w:val="both"/>
        <w:rPr>
          <w:rFonts w:cs="Times New Roman"/>
        </w:rPr>
      </w:pPr>
    </w:p>
    <w:p w14:paraId="54F4B353" w14:textId="77777777" w:rsidR="00CE45FB" w:rsidRPr="009402BB" w:rsidRDefault="00CE45FB" w:rsidP="002929ED">
      <w:pPr>
        <w:pStyle w:val="Heading2"/>
      </w:pPr>
      <w:bookmarkStart w:id="4" w:name="_Toc191679905"/>
      <w:r w:rsidRPr="009402BB">
        <w:t>Current Metaverse Platforms</w:t>
      </w:r>
      <w:bookmarkEnd w:id="4"/>
    </w:p>
    <w:p w14:paraId="219922BE" w14:textId="20FBF865" w:rsidR="00CE45FB" w:rsidRPr="009402BB" w:rsidRDefault="00CE45FB" w:rsidP="004A7547">
      <w:pPr>
        <w:jc w:val="both"/>
        <w:rPr>
          <w:rFonts w:cs="Times New Roman"/>
        </w:rPr>
      </w:pPr>
      <w:r w:rsidRPr="009402BB">
        <w:rPr>
          <w:rFonts w:cs="Times New Roman"/>
        </w:rPr>
        <w:t>Several platforms are already exploring metaverse-based gaming and social interaction. Some of the most notable ones include:</w:t>
      </w:r>
    </w:p>
    <w:p w14:paraId="0AD6A466" w14:textId="77777777" w:rsidR="00CE45FB" w:rsidRPr="009402BB" w:rsidRDefault="00CE45FB" w:rsidP="004A7547">
      <w:pPr>
        <w:jc w:val="both"/>
        <w:rPr>
          <w:rFonts w:cs="Times New Roman"/>
        </w:rPr>
      </w:pPr>
      <w:proofErr w:type="spellStart"/>
      <w:r w:rsidRPr="00190F30">
        <w:rPr>
          <w:rFonts w:cs="Times New Roman"/>
          <w:b/>
          <w:bCs/>
          <w:i/>
          <w:iCs/>
        </w:rPr>
        <w:t>Decentraland</w:t>
      </w:r>
      <w:proofErr w:type="spellEnd"/>
      <w:r w:rsidRPr="00190F30">
        <w:rPr>
          <w:rFonts w:cs="Times New Roman"/>
          <w:b/>
          <w:bCs/>
        </w:rPr>
        <w:t xml:space="preserve"> </w:t>
      </w:r>
      <w:r w:rsidRPr="009402BB">
        <w:rPr>
          <w:rFonts w:cs="Times New Roman"/>
        </w:rPr>
        <w:t>– A blockchain-based virtual world where users can own land, host events, and even run virtual casinos using cryptocurrency.</w:t>
      </w:r>
    </w:p>
    <w:p w14:paraId="676D9A92" w14:textId="01C2BD03" w:rsidR="00CE45FB" w:rsidRPr="009402BB" w:rsidRDefault="00CE45FB" w:rsidP="004A7547">
      <w:pPr>
        <w:jc w:val="both"/>
        <w:rPr>
          <w:rFonts w:cs="Times New Roman"/>
        </w:rPr>
      </w:pPr>
      <w:r w:rsidRPr="00190F30">
        <w:rPr>
          <w:rFonts w:cs="Times New Roman"/>
          <w:b/>
          <w:bCs/>
          <w:i/>
          <w:iCs/>
        </w:rPr>
        <w:t>The Sandbox</w:t>
      </w:r>
      <w:r w:rsidRPr="009402BB">
        <w:rPr>
          <w:rFonts w:cs="Times New Roman"/>
        </w:rPr>
        <w:t xml:space="preserve"> – A </w:t>
      </w:r>
      <w:proofErr w:type="spellStart"/>
      <w:r w:rsidRPr="009402BB">
        <w:rPr>
          <w:rFonts w:cs="Times New Roman"/>
        </w:rPr>
        <w:t>decentrali</w:t>
      </w:r>
      <w:r w:rsidR="00190F30">
        <w:rPr>
          <w:rFonts w:cs="Times New Roman"/>
        </w:rPr>
        <w:t>s</w:t>
      </w:r>
      <w:r w:rsidRPr="009402BB">
        <w:rPr>
          <w:rFonts w:cs="Times New Roman"/>
        </w:rPr>
        <w:t>ed</w:t>
      </w:r>
      <w:proofErr w:type="spellEnd"/>
      <w:r w:rsidRPr="009402BB">
        <w:rPr>
          <w:rFonts w:cs="Times New Roman"/>
        </w:rPr>
        <w:t xml:space="preserve"> metaverse where users can create, own, and </w:t>
      </w:r>
      <w:proofErr w:type="spellStart"/>
      <w:r w:rsidRPr="009402BB">
        <w:rPr>
          <w:rFonts w:cs="Times New Roman"/>
        </w:rPr>
        <w:t>moneti</w:t>
      </w:r>
      <w:r w:rsidR="00BB362E">
        <w:rPr>
          <w:rFonts w:cs="Times New Roman"/>
        </w:rPr>
        <w:t>s</w:t>
      </w:r>
      <w:r w:rsidRPr="009402BB">
        <w:rPr>
          <w:rFonts w:cs="Times New Roman"/>
        </w:rPr>
        <w:t>e</w:t>
      </w:r>
      <w:proofErr w:type="spellEnd"/>
      <w:r w:rsidRPr="009402BB">
        <w:rPr>
          <w:rFonts w:cs="Times New Roman"/>
        </w:rPr>
        <w:t xml:space="preserve"> gaming experiences, including virtual gambling spaces.</w:t>
      </w:r>
    </w:p>
    <w:p w14:paraId="72CFB1BF" w14:textId="77777777" w:rsidR="00CE45FB" w:rsidRPr="009402BB" w:rsidRDefault="00CE45FB" w:rsidP="004A7547">
      <w:pPr>
        <w:jc w:val="both"/>
        <w:rPr>
          <w:rFonts w:cs="Times New Roman"/>
        </w:rPr>
      </w:pPr>
      <w:r w:rsidRPr="000B6D52">
        <w:rPr>
          <w:rFonts w:cs="Times New Roman"/>
          <w:b/>
          <w:bCs/>
          <w:i/>
          <w:iCs/>
        </w:rPr>
        <w:t xml:space="preserve">Meta Horizon Worlds </w:t>
      </w:r>
      <w:r w:rsidRPr="009402BB">
        <w:rPr>
          <w:rFonts w:cs="Times New Roman"/>
        </w:rPr>
        <w:t>– Meta’s (formerly Facebook) social VR platform, which is still evolving but has the potential to integrate interactive iGaming experiences.</w:t>
      </w:r>
    </w:p>
    <w:p w14:paraId="24E2DD02" w14:textId="77777777" w:rsidR="00CE45FB" w:rsidRPr="009402BB" w:rsidRDefault="00CE45FB" w:rsidP="004A7547">
      <w:pPr>
        <w:jc w:val="both"/>
        <w:rPr>
          <w:rFonts w:cs="Times New Roman"/>
        </w:rPr>
      </w:pPr>
      <w:proofErr w:type="spellStart"/>
      <w:r w:rsidRPr="000B6D52">
        <w:rPr>
          <w:rFonts w:cs="Times New Roman"/>
          <w:b/>
          <w:bCs/>
          <w:i/>
          <w:iCs/>
        </w:rPr>
        <w:t>VRChat</w:t>
      </w:r>
      <w:proofErr w:type="spellEnd"/>
      <w:r w:rsidRPr="009402BB">
        <w:rPr>
          <w:rFonts w:cs="Times New Roman"/>
        </w:rPr>
        <w:t xml:space="preserve"> – While not exclusively for gaming, </w:t>
      </w:r>
      <w:proofErr w:type="spellStart"/>
      <w:r w:rsidRPr="009402BB">
        <w:rPr>
          <w:rFonts w:cs="Times New Roman"/>
        </w:rPr>
        <w:t>VRChat</w:t>
      </w:r>
      <w:proofErr w:type="spellEnd"/>
      <w:r w:rsidRPr="009402BB">
        <w:rPr>
          <w:rFonts w:cs="Times New Roman"/>
        </w:rPr>
        <w:t xml:space="preserve"> enables multiplayer social interactions and has seen user-created gambling spaces emerge.</w:t>
      </w:r>
    </w:p>
    <w:p w14:paraId="3321A10C" w14:textId="583DA4EA" w:rsidR="00CE45FB" w:rsidRPr="009402BB" w:rsidRDefault="00CE45FB" w:rsidP="004A7547">
      <w:pPr>
        <w:jc w:val="both"/>
        <w:rPr>
          <w:rFonts w:cs="Times New Roman"/>
        </w:rPr>
      </w:pPr>
      <w:r w:rsidRPr="009402BB">
        <w:rPr>
          <w:rFonts w:cs="Times New Roman"/>
        </w:rPr>
        <w:t>These platforms showcase the early stages of metaverse iGaming, setting the foundation for more advanced, immersive gambling experiences in the future.</w:t>
      </w:r>
    </w:p>
    <w:p w14:paraId="585E668C" w14:textId="6CA57E0E" w:rsidR="00CE45FB" w:rsidRPr="009402BB" w:rsidRDefault="00CE45FB" w:rsidP="004A7547">
      <w:pPr>
        <w:jc w:val="both"/>
        <w:rPr>
          <w:rFonts w:cs="Times New Roman"/>
        </w:rPr>
      </w:pPr>
    </w:p>
    <w:p w14:paraId="3890DE81" w14:textId="58CB37FC" w:rsidR="00CE45FB" w:rsidRPr="009402BB" w:rsidRDefault="000A0729" w:rsidP="002929ED">
      <w:pPr>
        <w:pStyle w:val="Heading1"/>
      </w:pPr>
      <w:bookmarkStart w:id="5" w:name="_Toc191679906"/>
      <w:r>
        <w:lastRenderedPageBreak/>
        <w:t xml:space="preserve">Section 2: </w:t>
      </w:r>
      <w:r w:rsidR="00CE45FB" w:rsidRPr="009402BB">
        <w:t>How the Metaverse Could Transform iGaming</w:t>
      </w:r>
      <w:bookmarkEnd w:id="5"/>
    </w:p>
    <w:p w14:paraId="2856C5EA" w14:textId="78A929B0" w:rsidR="000A0729" w:rsidRPr="009402BB" w:rsidRDefault="000A0729" w:rsidP="004A7547">
      <w:pPr>
        <w:jc w:val="both"/>
        <w:rPr>
          <w:rFonts w:cs="Times New Roman"/>
        </w:rPr>
      </w:pPr>
      <w:r w:rsidRPr="009402BB">
        <w:rPr>
          <w:rFonts w:cs="Times New Roman"/>
        </w:rPr>
        <w:t xml:space="preserve">The </w:t>
      </w:r>
      <w:r>
        <w:rPr>
          <w:rFonts w:cs="Times New Roman"/>
        </w:rPr>
        <w:t>i</w:t>
      </w:r>
      <w:r w:rsidRPr="009402BB">
        <w:rPr>
          <w:rFonts w:cs="Times New Roman"/>
        </w:rPr>
        <w:t>ntegration of these technologies is rapidly transforming digital entertainment. The question remains: How will iGaming fully embrace the metaverse, and what challenges must be overcome? Th</w:t>
      </w:r>
      <w:r>
        <w:rPr>
          <w:rFonts w:cs="Times New Roman"/>
        </w:rPr>
        <w:t>is se</w:t>
      </w:r>
      <w:r w:rsidRPr="009402BB">
        <w:rPr>
          <w:rFonts w:cs="Times New Roman"/>
        </w:rPr>
        <w:t>ction will explore how these innovations could reshape online gambling as we know it.</w:t>
      </w:r>
    </w:p>
    <w:p w14:paraId="28B4C5F1" w14:textId="23DED537" w:rsidR="00CE45FB" w:rsidRPr="009402BB" w:rsidRDefault="00CE45FB" w:rsidP="004A7547">
      <w:pPr>
        <w:jc w:val="both"/>
        <w:rPr>
          <w:rFonts w:cs="Times New Roman"/>
        </w:rPr>
      </w:pPr>
      <w:r w:rsidRPr="00634CE7">
        <w:rPr>
          <w:rFonts w:cs="Times New Roman"/>
        </w:rPr>
        <w:t>The</w:t>
      </w:r>
      <w:r w:rsidRPr="009402BB">
        <w:rPr>
          <w:rFonts w:cs="Times New Roman"/>
        </w:rPr>
        <w:t xml:space="preserve"> metaverse has the potential to </w:t>
      </w:r>
      <w:proofErr w:type="spellStart"/>
      <w:r w:rsidRPr="009402BB">
        <w:rPr>
          <w:rFonts w:cs="Times New Roman"/>
        </w:rPr>
        <w:t>revolutioni</w:t>
      </w:r>
      <w:r w:rsidR="000A0729">
        <w:rPr>
          <w:rFonts w:cs="Times New Roman"/>
        </w:rPr>
        <w:t>s</w:t>
      </w:r>
      <w:r w:rsidRPr="009402BB">
        <w:rPr>
          <w:rFonts w:cs="Times New Roman"/>
        </w:rPr>
        <w:t>e</w:t>
      </w:r>
      <w:proofErr w:type="spellEnd"/>
      <w:r w:rsidRPr="009402BB">
        <w:rPr>
          <w:rFonts w:cs="Times New Roman"/>
        </w:rPr>
        <w:t xml:space="preserve"> iGaming by making it more immersive, interactive, and socially engaging. Traditional online gambling platforms provide convenience, but they often lack the realism and social aspects of physical casinos. By integrating VR, AR, blockchain, and AI, the metaverse can bridge this gap, offering players a more dynamic and engaging experience.</w:t>
      </w:r>
    </w:p>
    <w:p w14:paraId="3A1A888A" w14:textId="77777777" w:rsidR="00CE45FB" w:rsidRPr="009402BB" w:rsidRDefault="00CE45FB" w:rsidP="004A7547">
      <w:pPr>
        <w:jc w:val="both"/>
        <w:rPr>
          <w:rFonts w:cs="Times New Roman"/>
        </w:rPr>
      </w:pPr>
    </w:p>
    <w:p w14:paraId="26F4F5BE" w14:textId="52D6221A" w:rsidR="00CE45FB" w:rsidRPr="009402BB" w:rsidRDefault="000A0128" w:rsidP="002929ED">
      <w:pPr>
        <w:pStyle w:val="Heading2"/>
      </w:pPr>
      <w:bookmarkStart w:id="6" w:name="_Toc191679907"/>
      <w:r>
        <w:t xml:space="preserve">A. </w:t>
      </w:r>
      <w:r w:rsidR="00CE45FB" w:rsidRPr="009402BB">
        <w:t>Enhanced Immersion and Realism</w:t>
      </w:r>
      <w:bookmarkEnd w:id="6"/>
    </w:p>
    <w:p w14:paraId="1E844B2C" w14:textId="70CA4A55" w:rsidR="00CE45FB" w:rsidRPr="000A0128" w:rsidRDefault="000A0128" w:rsidP="004A7547">
      <w:pPr>
        <w:jc w:val="both"/>
        <w:rPr>
          <w:rFonts w:cs="Times New Roman"/>
          <w:b/>
          <w:bCs/>
        </w:rPr>
      </w:pPr>
      <w:r w:rsidRPr="000A0128">
        <w:rPr>
          <w:rFonts w:cs="Times New Roman"/>
          <w:b/>
          <w:bCs/>
        </w:rPr>
        <w:t xml:space="preserve">1. </w:t>
      </w:r>
      <w:r w:rsidR="00CE45FB" w:rsidRPr="000A0128">
        <w:rPr>
          <w:rFonts w:cs="Times New Roman"/>
          <w:b/>
          <w:bCs/>
        </w:rPr>
        <w:t>VR-Based Casinos and Poker Rooms</w:t>
      </w:r>
    </w:p>
    <w:p w14:paraId="689F9313" w14:textId="31059B43" w:rsidR="00CE45FB" w:rsidRPr="009402BB" w:rsidRDefault="00CE45FB" w:rsidP="004A7547">
      <w:pPr>
        <w:jc w:val="both"/>
        <w:rPr>
          <w:rFonts w:cs="Times New Roman"/>
        </w:rPr>
      </w:pPr>
      <w:r w:rsidRPr="009402BB">
        <w:rPr>
          <w:rFonts w:cs="Times New Roman"/>
        </w:rPr>
        <w:t>In the metaverse, casinos are no longer just websites</w:t>
      </w:r>
      <w:r w:rsidR="000A0128">
        <w:rPr>
          <w:rFonts w:cs="Times New Roman"/>
        </w:rPr>
        <w:t xml:space="preserve">, </w:t>
      </w:r>
      <w:r w:rsidRPr="009402BB">
        <w:rPr>
          <w:rFonts w:cs="Times New Roman"/>
        </w:rPr>
        <w:t>they are fully immersive 3D environments</w:t>
      </w:r>
      <w:r w:rsidR="000A0128">
        <w:rPr>
          <w:rFonts w:cs="Times New Roman"/>
        </w:rPr>
        <w:t xml:space="preserve">. This way, </w:t>
      </w:r>
      <w:r w:rsidRPr="009402BB">
        <w:rPr>
          <w:rFonts w:cs="Times New Roman"/>
        </w:rPr>
        <w:t>players can walk into a virtual casino, interact with other players, and sit at a digital poker table, all through VR headsets. These VR casinos replicate the glitz, glamour, and atmosphere of real-world casinos, allowing for an authentic gambling experience from the comfort of home.</w:t>
      </w:r>
    </w:p>
    <w:p w14:paraId="69591A51" w14:textId="34CFC38A" w:rsidR="00CE45FB" w:rsidRPr="009402BB" w:rsidRDefault="00CE45FB" w:rsidP="004A7547">
      <w:pPr>
        <w:jc w:val="both"/>
        <w:rPr>
          <w:rFonts w:cs="Times New Roman"/>
        </w:rPr>
      </w:pPr>
      <w:r w:rsidRPr="009402BB">
        <w:rPr>
          <w:rFonts w:cs="Times New Roman"/>
        </w:rPr>
        <w:t xml:space="preserve">Example: </w:t>
      </w:r>
      <w:proofErr w:type="spellStart"/>
      <w:r w:rsidRPr="009402BB">
        <w:rPr>
          <w:rFonts w:cs="Times New Roman"/>
        </w:rPr>
        <w:t>Decentraland’s</w:t>
      </w:r>
      <w:proofErr w:type="spellEnd"/>
      <w:r w:rsidRPr="009402BB">
        <w:rPr>
          <w:rFonts w:cs="Times New Roman"/>
        </w:rPr>
        <w:t xml:space="preserve"> “</w:t>
      </w:r>
      <w:proofErr w:type="spellStart"/>
      <w:r w:rsidRPr="009402BB">
        <w:rPr>
          <w:rFonts w:cs="Times New Roman"/>
        </w:rPr>
        <w:t>Tominoya</w:t>
      </w:r>
      <w:proofErr w:type="spellEnd"/>
      <w:r w:rsidRPr="009402BB">
        <w:rPr>
          <w:rFonts w:cs="Times New Roman"/>
        </w:rPr>
        <w:t xml:space="preserve"> Casino” offers a fully functional virtual casino where players can gamble using cryptocurrency, socialize, and experience a virtual Las Vegas-like atmosphere.</w:t>
      </w:r>
      <w:r w:rsidR="006858BD">
        <w:rPr>
          <w:rFonts w:cs="Times New Roman"/>
        </w:rPr>
        <w:t xml:space="preserve"> This invariably increases entertainment value and engagement as p</w:t>
      </w:r>
      <w:r w:rsidRPr="009402BB">
        <w:rPr>
          <w:rFonts w:cs="Times New Roman"/>
        </w:rPr>
        <w:t>layers feel like they are physically present in the casino, increasing engagement and entertainment value.</w:t>
      </w:r>
    </w:p>
    <w:p w14:paraId="1A539375" w14:textId="2416ED94" w:rsidR="00CE45FB" w:rsidRPr="00A66C8A" w:rsidRDefault="00FF6FD8" w:rsidP="004A7547">
      <w:pPr>
        <w:jc w:val="both"/>
        <w:rPr>
          <w:rFonts w:cs="Times New Roman"/>
          <w:b/>
          <w:bCs/>
        </w:rPr>
      </w:pPr>
      <w:r w:rsidRPr="00A66C8A">
        <w:rPr>
          <w:rFonts w:cs="Times New Roman"/>
          <w:b/>
          <w:bCs/>
        </w:rPr>
        <w:t xml:space="preserve">2. </w:t>
      </w:r>
      <w:r w:rsidR="00CE45FB" w:rsidRPr="00A66C8A">
        <w:rPr>
          <w:rFonts w:cs="Times New Roman"/>
          <w:b/>
          <w:bCs/>
        </w:rPr>
        <w:t>First-Person Interactive Gaming Experiences</w:t>
      </w:r>
    </w:p>
    <w:p w14:paraId="3829E1A0" w14:textId="77777777" w:rsidR="00A66C8A" w:rsidRDefault="00CE45FB" w:rsidP="004A7547">
      <w:pPr>
        <w:jc w:val="both"/>
        <w:rPr>
          <w:rFonts w:cs="Times New Roman"/>
        </w:rPr>
      </w:pPr>
      <w:r w:rsidRPr="009402BB">
        <w:rPr>
          <w:rFonts w:cs="Times New Roman"/>
        </w:rPr>
        <w:t>Beyond traditional online slots and card games, the metaverse enables interactive, first-person gameplay that enhances realism. Instead of clicking buttons on a screen, players can:</w:t>
      </w:r>
    </w:p>
    <w:p w14:paraId="277517D2" w14:textId="77777777" w:rsidR="00A66C8A" w:rsidRDefault="00CE45FB" w:rsidP="004A7547">
      <w:pPr>
        <w:pStyle w:val="ListParagraph"/>
        <w:numPr>
          <w:ilvl w:val="0"/>
          <w:numId w:val="12"/>
        </w:numPr>
        <w:jc w:val="both"/>
        <w:rPr>
          <w:rFonts w:cs="Times New Roman"/>
        </w:rPr>
      </w:pPr>
      <w:r w:rsidRPr="00A66C8A">
        <w:rPr>
          <w:rFonts w:cs="Times New Roman"/>
        </w:rPr>
        <w:t>Throw dice at a craps table using VR controllers.</w:t>
      </w:r>
    </w:p>
    <w:p w14:paraId="453B95BF" w14:textId="77777777" w:rsidR="00A66C8A" w:rsidRDefault="00CE45FB" w:rsidP="004A7547">
      <w:pPr>
        <w:pStyle w:val="ListParagraph"/>
        <w:numPr>
          <w:ilvl w:val="0"/>
          <w:numId w:val="12"/>
        </w:numPr>
        <w:jc w:val="both"/>
        <w:rPr>
          <w:rFonts w:cs="Times New Roman"/>
        </w:rPr>
      </w:pPr>
      <w:r w:rsidRPr="00A66C8A">
        <w:rPr>
          <w:rFonts w:cs="Times New Roman"/>
        </w:rPr>
        <w:t>Physically hold and flip poker cards.</w:t>
      </w:r>
    </w:p>
    <w:p w14:paraId="7C545622" w14:textId="77777777" w:rsidR="00A66C8A" w:rsidRDefault="00CE45FB" w:rsidP="004A7547">
      <w:pPr>
        <w:pStyle w:val="ListParagraph"/>
        <w:numPr>
          <w:ilvl w:val="0"/>
          <w:numId w:val="12"/>
        </w:numPr>
        <w:jc w:val="both"/>
        <w:rPr>
          <w:rFonts w:cs="Times New Roman"/>
        </w:rPr>
      </w:pPr>
      <w:r w:rsidRPr="00A66C8A">
        <w:rPr>
          <w:rFonts w:cs="Times New Roman"/>
        </w:rPr>
        <w:t>Walk around a casino floor, choosing which game to play.</w:t>
      </w:r>
    </w:p>
    <w:p w14:paraId="4093ECA3" w14:textId="33F5EB65" w:rsidR="00CE45FB" w:rsidRPr="00A66C8A" w:rsidRDefault="00CE45FB" w:rsidP="004A7547">
      <w:pPr>
        <w:pStyle w:val="ListParagraph"/>
        <w:numPr>
          <w:ilvl w:val="0"/>
          <w:numId w:val="12"/>
        </w:numPr>
        <w:jc w:val="both"/>
        <w:rPr>
          <w:rFonts w:cs="Times New Roman"/>
        </w:rPr>
      </w:pPr>
      <w:r w:rsidRPr="00A66C8A">
        <w:rPr>
          <w:rFonts w:cs="Times New Roman"/>
        </w:rPr>
        <w:t>Engage with in-game objects and surroundings for a more lifelike experience.</w:t>
      </w:r>
    </w:p>
    <w:p w14:paraId="7E923599" w14:textId="262B68F3" w:rsidR="00CE45FB" w:rsidRDefault="00CE45FB" w:rsidP="004A7547">
      <w:pPr>
        <w:jc w:val="both"/>
        <w:rPr>
          <w:rFonts w:cs="Times New Roman"/>
        </w:rPr>
      </w:pPr>
      <w:r w:rsidRPr="009402BB">
        <w:rPr>
          <w:rFonts w:cs="Times New Roman"/>
        </w:rPr>
        <w:t>This level of interactivity makes gaming</w:t>
      </w:r>
      <w:r w:rsidR="001A0E96">
        <w:rPr>
          <w:rFonts w:cs="Times New Roman"/>
        </w:rPr>
        <w:t xml:space="preserve"> c</w:t>
      </w:r>
      <w:r w:rsidRPr="009402BB">
        <w:rPr>
          <w:rFonts w:cs="Times New Roman"/>
        </w:rPr>
        <w:t>losely mirrors the experience of visiting a real-world casino.</w:t>
      </w:r>
    </w:p>
    <w:p w14:paraId="64A7E88F" w14:textId="77777777" w:rsidR="006222DB" w:rsidRPr="009402BB" w:rsidRDefault="006222DB" w:rsidP="004A7547">
      <w:pPr>
        <w:jc w:val="both"/>
        <w:rPr>
          <w:rFonts w:cs="Times New Roman"/>
        </w:rPr>
      </w:pPr>
    </w:p>
    <w:p w14:paraId="4A1F2A97" w14:textId="123199E9" w:rsidR="00CE45FB" w:rsidRPr="009402BB" w:rsidRDefault="000C66DD" w:rsidP="002929ED">
      <w:pPr>
        <w:pStyle w:val="Heading2"/>
      </w:pPr>
      <w:bookmarkStart w:id="7" w:name="_Toc191679908"/>
      <w:r>
        <w:t xml:space="preserve">B. </w:t>
      </w:r>
      <w:r w:rsidR="00CE45FB" w:rsidRPr="009402BB">
        <w:t>Social and Community Engagement</w:t>
      </w:r>
      <w:bookmarkEnd w:id="7"/>
    </w:p>
    <w:p w14:paraId="28B1AE03" w14:textId="1F33C707" w:rsidR="00CE45FB" w:rsidRPr="00ED3310" w:rsidRDefault="000C66DD" w:rsidP="004A7547">
      <w:pPr>
        <w:jc w:val="both"/>
        <w:rPr>
          <w:rFonts w:cs="Times New Roman"/>
          <w:b/>
          <w:bCs/>
        </w:rPr>
      </w:pPr>
      <w:r w:rsidRPr="00ED3310">
        <w:rPr>
          <w:rFonts w:cs="Times New Roman"/>
          <w:b/>
          <w:bCs/>
        </w:rPr>
        <w:t xml:space="preserve">1. </w:t>
      </w:r>
      <w:r w:rsidR="00CE45FB" w:rsidRPr="00ED3310">
        <w:rPr>
          <w:rFonts w:cs="Times New Roman"/>
          <w:b/>
          <w:bCs/>
        </w:rPr>
        <w:t>Avatars, Virtual Lounges, and Multiplayer Gaming</w:t>
      </w:r>
    </w:p>
    <w:p w14:paraId="45A240C5" w14:textId="2E25914E" w:rsidR="00D46218" w:rsidRPr="009402BB" w:rsidRDefault="00CE45FB" w:rsidP="004A7547">
      <w:pPr>
        <w:jc w:val="both"/>
        <w:rPr>
          <w:rFonts w:cs="Times New Roman"/>
        </w:rPr>
      </w:pPr>
      <w:r w:rsidRPr="009402BB">
        <w:rPr>
          <w:rFonts w:cs="Times New Roman"/>
        </w:rPr>
        <w:lastRenderedPageBreak/>
        <w:t>One of the biggest criticisms of online gambling is that it can feel isolating. In the metaverse, players can create custom avatars, socialize in virtual lounges, and engage in multiplayer gaming experiences that go beyond solitary gameplay.</w:t>
      </w:r>
    </w:p>
    <w:p w14:paraId="55599355" w14:textId="77777777" w:rsidR="00CE45FB" w:rsidRPr="009402BB" w:rsidRDefault="00CE45FB" w:rsidP="004A7547">
      <w:pPr>
        <w:jc w:val="both"/>
        <w:rPr>
          <w:rFonts w:cs="Times New Roman"/>
        </w:rPr>
      </w:pPr>
      <w:r w:rsidRPr="00D46218">
        <w:rPr>
          <w:rFonts w:cs="Times New Roman"/>
          <w:b/>
          <w:bCs/>
          <w:i/>
          <w:iCs/>
        </w:rPr>
        <w:t>Avatars:</w:t>
      </w:r>
      <w:r w:rsidRPr="009402BB">
        <w:rPr>
          <w:rFonts w:cs="Times New Roman"/>
        </w:rPr>
        <w:t xml:space="preserve"> Players can design unique digital representations of themselves, enhancing personal identity and interaction.</w:t>
      </w:r>
    </w:p>
    <w:p w14:paraId="687615B1" w14:textId="77777777" w:rsidR="00CE45FB" w:rsidRPr="009402BB" w:rsidRDefault="00CE45FB" w:rsidP="004A7547">
      <w:pPr>
        <w:jc w:val="both"/>
        <w:rPr>
          <w:rFonts w:cs="Times New Roman"/>
        </w:rPr>
      </w:pPr>
      <w:r w:rsidRPr="00D46218">
        <w:rPr>
          <w:rFonts w:cs="Times New Roman"/>
          <w:b/>
          <w:bCs/>
          <w:i/>
          <w:iCs/>
        </w:rPr>
        <w:t>Virtual Lounges</w:t>
      </w:r>
      <w:r w:rsidRPr="009402BB">
        <w:rPr>
          <w:rFonts w:cs="Times New Roman"/>
        </w:rPr>
        <w:t>: Before or after playing, users can hang out in metaverse bars, lobbies, or VIP areas, fostering a more engaging social atmosphere.</w:t>
      </w:r>
    </w:p>
    <w:p w14:paraId="152B2422" w14:textId="37A613F4" w:rsidR="00CE45FB" w:rsidRPr="009402BB" w:rsidRDefault="00CE45FB" w:rsidP="004A7547">
      <w:pPr>
        <w:jc w:val="both"/>
        <w:rPr>
          <w:rFonts w:cs="Times New Roman"/>
        </w:rPr>
      </w:pPr>
      <w:r w:rsidRPr="00A35A6E">
        <w:rPr>
          <w:rFonts w:cs="Times New Roman"/>
          <w:b/>
          <w:bCs/>
          <w:i/>
          <w:iCs/>
        </w:rPr>
        <w:t>Multiplayer Gaming</w:t>
      </w:r>
      <w:r w:rsidRPr="009402BB">
        <w:rPr>
          <w:rFonts w:cs="Times New Roman"/>
        </w:rPr>
        <w:t>: Friends can bet together on sports, join group poker tournaments, or engage in cooperative gambling experience</w:t>
      </w:r>
      <w:r w:rsidR="00A35A6E">
        <w:rPr>
          <w:rFonts w:cs="Times New Roman"/>
        </w:rPr>
        <w:t>s. This is mostly im</w:t>
      </w:r>
      <w:r w:rsidRPr="009402BB">
        <w:rPr>
          <w:rFonts w:cs="Times New Roman"/>
        </w:rPr>
        <w:t>possible in standard online casinos.</w:t>
      </w:r>
    </w:p>
    <w:p w14:paraId="3315F75B" w14:textId="77777777" w:rsidR="00CE45FB" w:rsidRPr="009402BB" w:rsidRDefault="00CE45FB" w:rsidP="004A7547">
      <w:pPr>
        <w:jc w:val="both"/>
        <w:rPr>
          <w:rFonts w:cs="Times New Roman"/>
        </w:rPr>
      </w:pPr>
      <w:r w:rsidRPr="009402BB">
        <w:rPr>
          <w:rFonts w:cs="Times New Roman"/>
        </w:rPr>
        <w:t>This creates a community-driven experience, making iGaming more interactive and engaging.</w:t>
      </w:r>
    </w:p>
    <w:p w14:paraId="7DCAAFFE" w14:textId="4B08CE8E" w:rsidR="00CE45FB" w:rsidRPr="00D7796C" w:rsidRDefault="00D7796C" w:rsidP="004A7547">
      <w:pPr>
        <w:jc w:val="both"/>
        <w:rPr>
          <w:rFonts w:cs="Times New Roman"/>
          <w:b/>
          <w:bCs/>
        </w:rPr>
      </w:pPr>
      <w:r w:rsidRPr="00D7796C">
        <w:rPr>
          <w:rFonts w:cs="Times New Roman"/>
          <w:b/>
          <w:bCs/>
        </w:rPr>
        <w:t xml:space="preserve">2. </w:t>
      </w:r>
      <w:r w:rsidR="00CE45FB" w:rsidRPr="00D7796C">
        <w:rPr>
          <w:rFonts w:cs="Times New Roman"/>
          <w:b/>
          <w:bCs/>
        </w:rPr>
        <w:t>Live Dealer Games in a 3D Virtual Space</w:t>
      </w:r>
    </w:p>
    <w:p w14:paraId="0C9DD7DA" w14:textId="72AE57FA" w:rsidR="00B42B6D" w:rsidRPr="009402BB" w:rsidRDefault="00CE45FB" w:rsidP="004A7547">
      <w:pPr>
        <w:jc w:val="both"/>
        <w:rPr>
          <w:rFonts w:cs="Times New Roman"/>
        </w:rPr>
      </w:pPr>
      <w:r w:rsidRPr="009402BB">
        <w:rPr>
          <w:rFonts w:cs="Times New Roman"/>
        </w:rPr>
        <w:t>Live dealer games have already brought an element of real-time interaction to online casinos</w:t>
      </w:r>
      <w:r w:rsidR="00D7796C">
        <w:rPr>
          <w:rFonts w:cs="Times New Roman"/>
        </w:rPr>
        <w:t xml:space="preserve">. However, </w:t>
      </w:r>
      <w:r w:rsidRPr="009402BB">
        <w:rPr>
          <w:rFonts w:cs="Times New Roman"/>
        </w:rPr>
        <w:t>the metaverse can take this further by placing players inside a 3D environment with a virtual or real-life dealer.</w:t>
      </w:r>
    </w:p>
    <w:p w14:paraId="10FC8E8B" w14:textId="333E571F" w:rsidR="00CE45FB" w:rsidRPr="00F2066B" w:rsidRDefault="00CE45FB" w:rsidP="004A7547">
      <w:pPr>
        <w:jc w:val="both"/>
        <w:rPr>
          <w:rFonts w:cs="Times New Roman"/>
          <w:b/>
          <w:bCs/>
        </w:rPr>
      </w:pPr>
      <w:r w:rsidRPr="00F2066B">
        <w:rPr>
          <w:rFonts w:cs="Times New Roman"/>
          <w:b/>
          <w:bCs/>
        </w:rPr>
        <w:t>How It Works:</w:t>
      </w:r>
    </w:p>
    <w:p w14:paraId="7B28B96B" w14:textId="63E0B141" w:rsidR="00CE45FB" w:rsidRPr="009402BB" w:rsidRDefault="00CE45FB" w:rsidP="004A7547">
      <w:pPr>
        <w:jc w:val="both"/>
        <w:rPr>
          <w:rFonts w:cs="Times New Roman"/>
        </w:rPr>
      </w:pPr>
      <w:r w:rsidRPr="009402BB">
        <w:rPr>
          <w:rFonts w:cs="Times New Roman"/>
        </w:rPr>
        <w:t>Players sit around a virtual blackjack or baccarat table with others, engaging in real-time conversations.</w:t>
      </w:r>
      <w:r w:rsidR="00F2066B">
        <w:rPr>
          <w:rFonts w:cs="Times New Roman"/>
        </w:rPr>
        <w:t xml:space="preserve"> Then, the d</w:t>
      </w:r>
      <w:r w:rsidRPr="009402BB">
        <w:rPr>
          <w:rFonts w:cs="Times New Roman"/>
        </w:rPr>
        <w:t>ealers appear as AI-driven characters or real humans streamed in VR, dealing cards and interacting with players in a lifelike setting.</w:t>
      </w:r>
      <w:r w:rsidR="00F2066B">
        <w:rPr>
          <w:rFonts w:cs="Times New Roman"/>
        </w:rPr>
        <w:t xml:space="preserve"> </w:t>
      </w:r>
      <w:r w:rsidRPr="009402BB">
        <w:rPr>
          <w:rFonts w:cs="Times New Roman"/>
        </w:rPr>
        <w:t>Players can gesture, chat, and communicate naturally, mimicking a real casino experience.</w:t>
      </w:r>
    </w:p>
    <w:p w14:paraId="76DFF9C4" w14:textId="5FE40ABF" w:rsidR="00CE45FB" w:rsidRDefault="00F2066B" w:rsidP="004A7547">
      <w:pPr>
        <w:jc w:val="both"/>
        <w:rPr>
          <w:rFonts w:cs="Times New Roman"/>
        </w:rPr>
      </w:pPr>
      <w:r>
        <w:rPr>
          <w:rFonts w:cs="Times New Roman"/>
        </w:rPr>
        <w:t>For e</w:t>
      </w:r>
      <w:r w:rsidR="00CE45FB" w:rsidRPr="009402BB">
        <w:rPr>
          <w:rFonts w:cs="Times New Roman"/>
        </w:rPr>
        <w:t>xample</w:t>
      </w:r>
      <w:r>
        <w:rPr>
          <w:rFonts w:cs="Times New Roman"/>
        </w:rPr>
        <w:t>,</w:t>
      </w:r>
      <w:r w:rsidR="004B0648">
        <w:rPr>
          <w:rFonts w:cs="Times New Roman"/>
        </w:rPr>
        <w:t xml:space="preserve"> </w:t>
      </w:r>
      <w:r w:rsidR="00CE45FB" w:rsidRPr="009402BB">
        <w:rPr>
          <w:rFonts w:cs="Times New Roman"/>
        </w:rPr>
        <w:t>Evolution Gaming, a leader in live dealer games, could potentially integrate VR environments to allow for fully immersive live table games in the metaverse.</w:t>
      </w:r>
      <w:r w:rsidR="004B0648">
        <w:rPr>
          <w:rFonts w:cs="Times New Roman"/>
        </w:rPr>
        <w:t xml:space="preserve"> </w:t>
      </w:r>
      <w:r w:rsidR="00CE45FB" w:rsidRPr="009402BB">
        <w:rPr>
          <w:rFonts w:cs="Times New Roman"/>
        </w:rPr>
        <w:t>This removes the detached, robotic feel of online gambling, making it more authentic and socially interactive.</w:t>
      </w:r>
    </w:p>
    <w:p w14:paraId="0E70CBDB" w14:textId="040C7667" w:rsidR="00CE45FB" w:rsidRPr="009402BB" w:rsidRDefault="00CE45FB" w:rsidP="004A7547">
      <w:pPr>
        <w:jc w:val="both"/>
        <w:rPr>
          <w:rFonts w:cs="Times New Roman"/>
        </w:rPr>
      </w:pPr>
    </w:p>
    <w:p w14:paraId="18494BE8" w14:textId="53FA01C4" w:rsidR="00CE45FB" w:rsidRPr="009402BB" w:rsidRDefault="00550CAD" w:rsidP="002929ED">
      <w:pPr>
        <w:pStyle w:val="Heading2"/>
      </w:pPr>
      <w:bookmarkStart w:id="8" w:name="_Toc191679909"/>
      <w:r>
        <w:t xml:space="preserve">C. </w:t>
      </w:r>
      <w:r w:rsidR="00CE45FB" w:rsidRPr="009402BB">
        <w:t>Decentralization and Blockchain Integration in Metaverse iGaming</w:t>
      </w:r>
      <w:bookmarkEnd w:id="8"/>
    </w:p>
    <w:p w14:paraId="292E0B76" w14:textId="484E1CE2" w:rsidR="00CE45FB" w:rsidRPr="009402BB" w:rsidRDefault="00CE45FB" w:rsidP="004A7547">
      <w:pPr>
        <w:jc w:val="both"/>
        <w:rPr>
          <w:rFonts w:cs="Times New Roman"/>
        </w:rPr>
      </w:pPr>
      <w:r w:rsidRPr="009402BB">
        <w:rPr>
          <w:rFonts w:cs="Times New Roman"/>
        </w:rPr>
        <w:t xml:space="preserve">The metaverse’s integration with blockchain technology is a game-changer for iGaming. </w:t>
      </w:r>
      <w:r w:rsidR="00BF6C54">
        <w:rPr>
          <w:rFonts w:cs="Times New Roman"/>
        </w:rPr>
        <w:t xml:space="preserve">It is the perfect solution for </w:t>
      </w:r>
      <w:r w:rsidR="00BF6C54" w:rsidRPr="009402BB">
        <w:rPr>
          <w:rFonts w:cs="Times New Roman"/>
        </w:rPr>
        <w:t>issues like lack of transparency, slow transactions, and trust concerns</w:t>
      </w:r>
      <w:r w:rsidR="00BF6C54">
        <w:rPr>
          <w:rFonts w:cs="Times New Roman"/>
        </w:rPr>
        <w:t xml:space="preserve"> that </w:t>
      </w:r>
      <w:r w:rsidR="001C4896">
        <w:rPr>
          <w:rFonts w:cs="Times New Roman"/>
        </w:rPr>
        <w:t xml:space="preserve">arise with the </w:t>
      </w:r>
      <w:proofErr w:type="spellStart"/>
      <w:r w:rsidR="001C4896">
        <w:rPr>
          <w:rFonts w:cs="Times New Roman"/>
        </w:rPr>
        <w:t>centralised</w:t>
      </w:r>
      <w:proofErr w:type="spellEnd"/>
      <w:r w:rsidR="001C4896">
        <w:rPr>
          <w:rFonts w:cs="Times New Roman"/>
        </w:rPr>
        <w:t xml:space="preserve"> control operated in t</w:t>
      </w:r>
      <w:r w:rsidRPr="009402BB">
        <w:rPr>
          <w:rFonts w:cs="Times New Roman"/>
        </w:rPr>
        <w:t>raditional online casinos</w:t>
      </w:r>
      <w:r w:rsidR="001C4896">
        <w:rPr>
          <w:rFonts w:cs="Times New Roman"/>
        </w:rPr>
        <w:t xml:space="preserve">. </w:t>
      </w:r>
    </w:p>
    <w:p w14:paraId="667A7D10" w14:textId="4D4797D1" w:rsidR="00CE45FB" w:rsidRPr="005175EC" w:rsidRDefault="00DB1474" w:rsidP="004A7547">
      <w:pPr>
        <w:jc w:val="both"/>
        <w:rPr>
          <w:rFonts w:cs="Times New Roman"/>
          <w:b/>
          <w:bCs/>
        </w:rPr>
      </w:pPr>
      <w:r w:rsidRPr="005175EC">
        <w:rPr>
          <w:rFonts w:cs="Times New Roman"/>
          <w:b/>
          <w:bCs/>
        </w:rPr>
        <w:t xml:space="preserve">1. </w:t>
      </w:r>
      <w:r w:rsidR="00CE45FB" w:rsidRPr="005175EC">
        <w:rPr>
          <w:rFonts w:cs="Times New Roman"/>
          <w:b/>
          <w:bCs/>
        </w:rPr>
        <w:t>Use of Cryptocurrencies for Transactions</w:t>
      </w:r>
    </w:p>
    <w:p w14:paraId="6035FE83" w14:textId="27D77396" w:rsidR="00CE45FB" w:rsidRPr="009402BB" w:rsidRDefault="00CE45FB" w:rsidP="004A7547">
      <w:pPr>
        <w:jc w:val="both"/>
        <w:rPr>
          <w:rFonts w:cs="Times New Roman"/>
        </w:rPr>
      </w:pPr>
      <w:r w:rsidRPr="009402BB">
        <w:rPr>
          <w:rFonts w:cs="Times New Roman"/>
        </w:rPr>
        <w:t>In metaverse casinos, players can use cryptocurrencies such as Bitcoin, Ethereum, and stablecoins (USDT, USDC) for deposits, wagers, and withdrawals. This offers several advantages:</w:t>
      </w:r>
    </w:p>
    <w:p w14:paraId="30824E5F" w14:textId="77777777" w:rsidR="005175EC" w:rsidRDefault="00CE45FB" w:rsidP="004A7547">
      <w:pPr>
        <w:pStyle w:val="ListParagraph"/>
        <w:numPr>
          <w:ilvl w:val="0"/>
          <w:numId w:val="13"/>
        </w:numPr>
        <w:jc w:val="both"/>
        <w:rPr>
          <w:rFonts w:cs="Times New Roman"/>
        </w:rPr>
      </w:pPr>
      <w:r w:rsidRPr="005175EC">
        <w:rPr>
          <w:rFonts w:cs="Times New Roman"/>
        </w:rPr>
        <w:t>Faster Transactions: No need for banks; crypto payments settle within minutes.</w:t>
      </w:r>
    </w:p>
    <w:p w14:paraId="471E522F" w14:textId="77777777" w:rsidR="00D200FA" w:rsidRDefault="00CE45FB" w:rsidP="004A7547">
      <w:pPr>
        <w:pStyle w:val="ListParagraph"/>
        <w:numPr>
          <w:ilvl w:val="0"/>
          <w:numId w:val="13"/>
        </w:numPr>
        <w:jc w:val="both"/>
        <w:rPr>
          <w:rFonts w:cs="Times New Roman"/>
        </w:rPr>
      </w:pPr>
      <w:r w:rsidRPr="005175EC">
        <w:rPr>
          <w:rFonts w:cs="Times New Roman"/>
        </w:rPr>
        <w:lastRenderedPageBreak/>
        <w:t>Lower Fees: Eliminates intermediaries, reducing transaction costs.</w:t>
      </w:r>
    </w:p>
    <w:p w14:paraId="6AE9E522" w14:textId="77777777" w:rsidR="006706CF" w:rsidRDefault="00CE45FB" w:rsidP="004A7547">
      <w:pPr>
        <w:pStyle w:val="ListParagraph"/>
        <w:numPr>
          <w:ilvl w:val="0"/>
          <w:numId w:val="13"/>
        </w:numPr>
        <w:jc w:val="both"/>
        <w:rPr>
          <w:rFonts w:cs="Times New Roman"/>
        </w:rPr>
      </w:pPr>
      <w:r w:rsidRPr="00D200FA">
        <w:rPr>
          <w:rFonts w:cs="Times New Roman"/>
        </w:rPr>
        <w:t>Global Access: Allows players from different countries to participate without currency conversion issues.</w:t>
      </w:r>
    </w:p>
    <w:p w14:paraId="6BB26433" w14:textId="6232C368" w:rsidR="00CE45FB" w:rsidRPr="00D24E8D" w:rsidRDefault="00CE45FB" w:rsidP="004A7547">
      <w:pPr>
        <w:pStyle w:val="ListParagraph"/>
        <w:numPr>
          <w:ilvl w:val="0"/>
          <w:numId w:val="13"/>
        </w:numPr>
        <w:jc w:val="both"/>
        <w:rPr>
          <w:rFonts w:cs="Times New Roman"/>
        </w:rPr>
      </w:pPr>
      <w:r w:rsidRPr="006706CF">
        <w:rPr>
          <w:rFonts w:cs="Times New Roman"/>
        </w:rPr>
        <w:t>Anonymity and Security: Players can gamble without sharing sensitive banking details.</w:t>
      </w:r>
    </w:p>
    <w:p w14:paraId="35BAF489" w14:textId="3192F70E" w:rsidR="00CE45FB" w:rsidRPr="009402BB" w:rsidRDefault="00D24E8D" w:rsidP="004A7547">
      <w:pPr>
        <w:jc w:val="both"/>
        <w:rPr>
          <w:rFonts w:cs="Times New Roman"/>
        </w:rPr>
      </w:pPr>
      <w:r>
        <w:rPr>
          <w:rFonts w:cs="Times New Roman"/>
        </w:rPr>
        <w:t>For e</w:t>
      </w:r>
      <w:r w:rsidR="00CE45FB" w:rsidRPr="009402BB">
        <w:rPr>
          <w:rFonts w:cs="Times New Roman"/>
        </w:rPr>
        <w:t xml:space="preserve">xample: </w:t>
      </w:r>
      <w:proofErr w:type="spellStart"/>
      <w:r w:rsidR="00CE45FB" w:rsidRPr="009402BB">
        <w:rPr>
          <w:rFonts w:cs="Times New Roman"/>
        </w:rPr>
        <w:t>Decentraland’s</w:t>
      </w:r>
      <w:proofErr w:type="spellEnd"/>
      <w:r w:rsidR="00CE45FB" w:rsidRPr="009402BB">
        <w:rPr>
          <w:rFonts w:cs="Times New Roman"/>
        </w:rPr>
        <w:t xml:space="preserve"> ICE Poker allows users to wager and earn rewards in $ICE, a cryptocurrency token used within its ecosystem.</w:t>
      </w:r>
    </w:p>
    <w:p w14:paraId="2A649CB1" w14:textId="5DAF9624" w:rsidR="00CE45FB" w:rsidRPr="00A507BD" w:rsidRDefault="00863AB0" w:rsidP="004A7547">
      <w:pPr>
        <w:jc w:val="both"/>
        <w:rPr>
          <w:rFonts w:cs="Times New Roman"/>
          <w:b/>
          <w:bCs/>
        </w:rPr>
      </w:pPr>
      <w:r w:rsidRPr="00A507BD">
        <w:rPr>
          <w:rFonts w:cs="Times New Roman"/>
          <w:b/>
          <w:bCs/>
        </w:rPr>
        <w:t xml:space="preserve">2. </w:t>
      </w:r>
      <w:r w:rsidR="00CE45FB" w:rsidRPr="00A507BD">
        <w:rPr>
          <w:rFonts w:cs="Times New Roman"/>
          <w:b/>
          <w:bCs/>
        </w:rPr>
        <w:t>NFTs for Virtual Assets in iGaming</w:t>
      </w:r>
    </w:p>
    <w:p w14:paraId="4509CFE8" w14:textId="57922565" w:rsidR="00CE45FB" w:rsidRPr="009402BB" w:rsidRDefault="00CE45FB" w:rsidP="004A7547">
      <w:pPr>
        <w:jc w:val="both"/>
        <w:rPr>
          <w:rFonts w:cs="Times New Roman"/>
        </w:rPr>
      </w:pPr>
      <w:r w:rsidRPr="009402BB">
        <w:rPr>
          <w:rFonts w:cs="Times New Roman"/>
        </w:rPr>
        <w:t>Non-fungible tokens (NFTs) are digital assets stored on the blockchain, providing provable ownership and unique value. In the metaverse iGaming space, NFTs can represent:</w:t>
      </w:r>
    </w:p>
    <w:p w14:paraId="6E307CC3" w14:textId="5DA8EE41" w:rsidR="00CE45FB" w:rsidRPr="009402BB" w:rsidRDefault="00CE45FB" w:rsidP="004A7547">
      <w:pPr>
        <w:jc w:val="both"/>
        <w:rPr>
          <w:rFonts w:cs="Times New Roman"/>
        </w:rPr>
      </w:pPr>
      <w:r w:rsidRPr="002F450B">
        <w:rPr>
          <w:rFonts w:cs="Times New Roman"/>
          <w:b/>
          <w:bCs/>
          <w:i/>
          <w:iCs/>
        </w:rPr>
        <w:t>Casino Chips</w:t>
      </w:r>
      <w:r w:rsidRPr="009402BB">
        <w:rPr>
          <w:rFonts w:cs="Times New Roman"/>
        </w:rPr>
        <w:t>: Players can own NFT-based chips that hold value across multiple casinos.</w:t>
      </w:r>
    </w:p>
    <w:p w14:paraId="0F3F625A" w14:textId="4BEA30FA" w:rsidR="00CE45FB" w:rsidRPr="009402BB" w:rsidRDefault="00CE45FB" w:rsidP="004A7547">
      <w:pPr>
        <w:jc w:val="both"/>
        <w:rPr>
          <w:rFonts w:cs="Times New Roman"/>
        </w:rPr>
      </w:pPr>
      <w:r w:rsidRPr="00395194">
        <w:rPr>
          <w:rFonts w:cs="Times New Roman"/>
          <w:b/>
          <w:bCs/>
          <w:i/>
          <w:iCs/>
        </w:rPr>
        <w:t>Collect</w:t>
      </w:r>
      <w:r w:rsidR="00DA0C90">
        <w:rPr>
          <w:rFonts w:cs="Times New Roman"/>
          <w:b/>
          <w:bCs/>
          <w:i/>
          <w:iCs/>
        </w:rPr>
        <w:t>a</w:t>
      </w:r>
      <w:r w:rsidRPr="00395194">
        <w:rPr>
          <w:rFonts w:cs="Times New Roman"/>
          <w:b/>
          <w:bCs/>
          <w:i/>
          <w:iCs/>
        </w:rPr>
        <w:t>bles and Rewards</w:t>
      </w:r>
      <w:r w:rsidRPr="009402BB">
        <w:rPr>
          <w:rFonts w:cs="Times New Roman"/>
        </w:rPr>
        <w:t>: Exclusive VIP passes, tournament tickets, or rare in-game items can be issued as NFTs.</w:t>
      </w:r>
    </w:p>
    <w:p w14:paraId="3B5B8E8F" w14:textId="14C76027" w:rsidR="00CE45FB" w:rsidRPr="009402BB" w:rsidRDefault="00CE45FB" w:rsidP="004A7547">
      <w:pPr>
        <w:jc w:val="both"/>
        <w:rPr>
          <w:rFonts w:cs="Times New Roman"/>
        </w:rPr>
      </w:pPr>
      <w:r w:rsidRPr="00A507BD">
        <w:rPr>
          <w:rFonts w:cs="Times New Roman"/>
          <w:b/>
          <w:bCs/>
          <w:i/>
          <w:iCs/>
        </w:rPr>
        <w:t>Virtual Real Estate</w:t>
      </w:r>
      <w:r w:rsidRPr="009402BB">
        <w:rPr>
          <w:rFonts w:cs="Times New Roman"/>
        </w:rPr>
        <w:t>: Users can own virtual casino properties, either for personal use or for renting to operators.</w:t>
      </w:r>
    </w:p>
    <w:p w14:paraId="30D60C15" w14:textId="01171D5E" w:rsidR="00CE45FB" w:rsidRPr="009402BB" w:rsidRDefault="00A507BD" w:rsidP="004A7547">
      <w:pPr>
        <w:jc w:val="both"/>
        <w:rPr>
          <w:rFonts w:cs="Times New Roman"/>
        </w:rPr>
      </w:pPr>
      <w:r>
        <w:rPr>
          <w:rFonts w:cs="Times New Roman"/>
        </w:rPr>
        <w:t>For ex</w:t>
      </w:r>
      <w:r w:rsidR="00CE45FB" w:rsidRPr="009402BB">
        <w:rPr>
          <w:rFonts w:cs="Times New Roman"/>
        </w:rPr>
        <w:t>ample: The Sandbox allows users to purchase LAND NFTs to build and operate casinos or gaming hubs within its metaverse.</w:t>
      </w:r>
    </w:p>
    <w:p w14:paraId="1E9A5AA5" w14:textId="77777777" w:rsidR="00CE45FB" w:rsidRPr="009402BB" w:rsidRDefault="00CE45FB" w:rsidP="004A7547">
      <w:pPr>
        <w:jc w:val="both"/>
        <w:rPr>
          <w:rFonts w:cs="Times New Roman"/>
        </w:rPr>
      </w:pPr>
      <w:r w:rsidRPr="009402BB">
        <w:rPr>
          <w:rFonts w:cs="Times New Roman"/>
        </w:rPr>
        <w:t>These innovations increase engagement and add real-world value to in-game assets, making iGaming more rewarding and immersive.</w:t>
      </w:r>
    </w:p>
    <w:p w14:paraId="22943DB1" w14:textId="77777777" w:rsidR="00CE45FB" w:rsidRPr="009402BB" w:rsidRDefault="00CE45FB" w:rsidP="004A7547">
      <w:pPr>
        <w:jc w:val="both"/>
        <w:rPr>
          <w:rFonts w:cs="Times New Roman"/>
        </w:rPr>
      </w:pPr>
    </w:p>
    <w:p w14:paraId="2C0F694C" w14:textId="449CE511" w:rsidR="00CE45FB" w:rsidRPr="009402BB" w:rsidRDefault="00A507BD" w:rsidP="002929ED">
      <w:pPr>
        <w:pStyle w:val="Heading2"/>
      </w:pPr>
      <w:bookmarkStart w:id="9" w:name="_Toc191679910"/>
      <w:r>
        <w:t xml:space="preserve">D. </w:t>
      </w:r>
      <w:r w:rsidR="00CE45FB" w:rsidRPr="009402BB">
        <w:t>Personalized and AI-</w:t>
      </w:r>
      <w:r w:rsidR="00DA0C90">
        <w:t>driven g</w:t>
      </w:r>
      <w:r w:rsidR="00CE45FB" w:rsidRPr="009402BB">
        <w:t>aming Experiences</w:t>
      </w:r>
      <w:bookmarkEnd w:id="9"/>
    </w:p>
    <w:p w14:paraId="664752B6" w14:textId="77777777" w:rsidR="00CE45FB" w:rsidRPr="009402BB" w:rsidRDefault="00CE45FB" w:rsidP="004A7547">
      <w:pPr>
        <w:jc w:val="both"/>
        <w:rPr>
          <w:rFonts w:cs="Times New Roman"/>
        </w:rPr>
      </w:pPr>
      <w:r w:rsidRPr="009402BB">
        <w:rPr>
          <w:rFonts w:cs="Times New Roman"/>
        </w:rPr>
        <w:t>Artificial intelligence (AI) plays a critical role in enhancing user engagement, fairness, and customization in metaverse iGaming.</w:t>
      </w:r>
    </w:p>
    <w:p w14:paraId="1499E321" w14:textId="52722F96" w:rsidR="00CE45FB" w:rsidRPr="00926BF3" w:rsidRDefault="00BB4E7B" w:rsidP="004A7547">
      <w:pPr>
        <w:jc w:val="both"/>
        <w:rPr>
          <w:rFonts w:cs="Times New Roman"/>
          <w:b/>
          <w:bCs/>
        </w:rPr>
      </w:pPr>
      <w:r w:rsidRPr="00926BF3">
        <w:rPr>
          <w:rFonts w:cs="Times New Roman"/>
          <w:b/>
          <w:bCs/>
        </w:rPr>
        <w:t xml:space="preserve">1. </w:t>
      </w:r>
      <w:r w:rsidR="00CE45FB" w:rsidRPr="00926BF3">
        <w:rPr>
          <w:rFonts w:cs="Times New Roman"/>
          <w:b/>
          <w:bCs/>
        </w:rPr>
        <w:t>AI-Powered Recommendations and Adaptive Gameplay</w:t>
      </w:r>
    </w:p>
    <w:p w14:paraId="39274819" w14:textId="520C96B7" w:rsidR="00CE45FB" w:rsidRPr="009402BB" w:rsidRDefault="00CE45FB" w:rsidP="004A7547">
      <w:pPr>
        <w:jc w:val="both"/>
        <w:rPr>
          <w:rFonts w:cs="Times New Roman"/>
        </w:rPr>
      </w:pPr>
      <w:r w:rsidRPr="009402BB">
        <w:rPr>
          <w:rFonts w:cs="Times New Roman"/>
        </w:rPr>
        <w:t xml:space="preserve">AI algorithms analyze player </w:t>
      </w:r>
      <w:proofErr w:type="spellStart"/>
      <w:r w:rsidRPr="009402BB">
        <w:rPr>
          <w:rFonts w:cs="Times New Roman"/>
        </w:rPr>
        <w:t>behavio</w:t>
      </w:r>
      <w:r w:rsidR="00DA0C90">
        <w:rPr>
          <w:rFonts w:cs="Times New Roman"/>
        </w:rPr>
        <w:t>u</w:t>
      </w:r>
      <w:r w:rsidRPr="009402BB">
        <w:rPr>
          <w:rFonts w:cs="Times New Roman"/>
        </w:rPr>
        <w:t>r</w:t>
      </w:r>
      <w:proofErr w:type="spellEnd"/>
      <w:r w:rsidRPr="009402BB">
        <w:rPr>
          <w:rFonts w:cs="Times New Roman"/>
        </w:rPr>
        <w:t xml:space="preserve"> to offer </w:t>
      </w:r>
      <w:proofErr w:type="spellStart"/>
      <w:r w:rsidRPr="009402BB">
        <w:rPr>
          <w:rFonts w:cs="Times New Roman"/>
        </w:rPr>
        <w:t>personali</w:t>
      </w:r>
      <w:r w:rsidR="00926BF3">
        <w:rPr>
          <w:rFonts w:cs="Times New Roman"/>
        </w:rPr>
        <w:t>s</w:t>
      </w:r>
      <w:r w:rsidRPr="009402BB">
        <w:rPr>
          <w:rFonts w:cs="Times New Roman"/>
        </w:rPr>
        <w:t>ed</w:t>
      </w:r>
      <w:proofErr w:type="spellEnd"/>
      <w:r w:rsidRPr="009402BB">
        <w:rPr>
          <w:rFonts w:cs="Times New Roman"/>
        </w:rPr>
        <w:t xml:space="preserve"> recommendations for games, bonuses, and tournaments. This enhances the gaming experience by:</w:t>
      </w:r>
    </w:p>
    <w:p w14:paraId="4A30561A" w14:textId="77777777" w:rsidR="005A3C7E" w:rsidRDefault="00CE45FB" w:rsidP="004A7547">
      <w:pPr>
        <w:pStyle w:val="ListParagraph"/>
        <w:numPr>
          <w:ilvl w:val="0"/>
          <w:numId w:val="14"/>
        </w:numPr>
        <w:jc w:val="both"/>
        <w:rPr>
          <w:rFonts w:cs="Times New Roman"/>
        </w:rPr>
      </w:pPr>
      <w:r w:rsidRPr="00737CDB">
        <w:rPr>
          <w:rFonts w:cs="Times New Roman"/>
        </w:rPr>
        <w:t>Suggesting games based on past playing patterns.</w:t>
      </w:r>
    </w:p>
    <w:p w14:paraId="69E546F4" w14:textId="77777777" w:rsidR="005A3C7E" w:rsidRDefault="00CE45FB" w:rsidP="004A7547">
      <w:pPr>
        <w:pStyle w:val="ListParagraph"/>
        <w:numPr>
          <w:ilvl w:val="0"/>
          <w:numId w:val="14"/>
        </w:numPr>
        <w:jc w:val="both"/>
        <w:rPr>
          <w:rFonts w:cs="Times New Roman"/>
        </w:rPr>
      </w:pPr>
      <w:r w:rsidRPr="005A3C7E">
        <w:rPr>
          <w:rFonts w:cs="Times New Roman"/>
        </w:rPr>
        <w:t>Adjusting game difficulty or betting limits dynamically.</w:t>
      </w:r>
    </w:p>
    <w:p w14:paraId="4A337E83" w14:textId="0BDEBADD" w:rsidR="00CE45FB" w:rsidRPr="00A81B56" w:rsidRDefault="00CE45FB" w:rsidP="004A7547">
      <w:pPr>
        <w:pStyle w:val="ListParagraph"/>
        <w:numPr>
          <w:ilvl w:val="0"/>
          <w:numId w:val="14"/>
        </w:numPr>
        <w:jc w:val="both"/>
        <w:rPr>
          <w:rFonts w:cs="Times New Roman"/>
        </w:rPr>
      </w:pPr>
      <w:r w:rsidRPr="005A3C7E">
        <w:rPr>
          <w:rFonts w:cs="Times New Roman"/>
        </w:rPr>
        <w:t>Providing responsible gambling features, like setting wagering limits based on risk patterns.</w:t>
      </w:r>
    </w:p>
    <w:p w14:paraId="348942B4" w14:textId="14176B74" w:rsidR="00CE45FB" w:rsidRPr="009402BB" w:rsidRDefault="00A81B56" w:rsidP="004A7547">
      <w:pPr>
        <w:jc w:val="both"/>
        <w:rPr>
          <w:rFonts w:cs="Times New Roman"/>
        </w:rPr>
      </w:pPr>
      <w:r>
        <w:rPr>
          <w:rFonts w:cs="Times New Roman"/>
        </w:rPr>
        <w:t>For e</w:t>
      </w:r>
      <w:r w:rsidR="00CE45FB" w:rsidRPr="009402BB">
        <w:rPr>
          <w:rFonts w:cs="Times New Roman"/>
        </w:rPr>
        <w:t>xample: AI-powered casinos in the metaverse could offer personalized virtual gaming spaces, where the ambi</w:t>
      </w:r>
      <w:r w:rsidR="00DA0C90">
        <w:rPr>
          <w:rFonts w:cs="Times New Roman"/>
        </w:rPr>
        <w:t>e</w:t>
      </w:r>
      <w:r w:rsidR="00CE45FB" w:rsidRPr="009402BB">
        <w:rPr>
          <w:rFonts w:cs="Times New Roman"/>
        </w:rPr>
        <w:t>nce, stakes, and opponents adjust according to a player’s preferences.</w:t>
      </w:r>
    </w:p>
    <w:p w14:paraId="34A62A62" w14:textId="67F12D22" w:rsidR="00CE45FB" w:rsidRPr="001027CF" w:rsidRDefault="001027CF" w:rsidP="004A7547">
      <w:pPr>
        <w:jc w:val="both"/>
        <w:rPr>
          <w:rFonts w:cs="Times New Roman"/>
          <w:b/>
          <w:bCs/>
        </w:rPr>
      </w:pPr>
      <w:r w:rsidRPr="001027CF">
        <w:rPr>
          <w:rFonts w:cs="Times New Roman"/>
          <w:b/>
          <w:bCs/>
        </w:rPr>
        <w:t xml:space="preserve">2. </w:t>
      </w:r>
      <w:r w:rsidR="00CE45FB" w:rsidRPr="001027CF">
        <w:rPr>
          <w:rFonts w:cs="Times New Roman"/>
          <w:b/>
          <w:bCs/>
        </w:rPr>
        <w:t>Smart Contracts for Fair and Transparent Gaming</w:t>
      </w:r>
    </w:p>
    <w:p w14:paraId="632448C6" w14:textId="2A5D6CD6" w:rsidR="00CE45FB" w:rsidRPr="009402BB" w:rsidRDefault="00CE45FB" w:rsidP="004A7547">
      <w:pPr>
        <w:jc w:val="both"/>
        <w:rPr>
          <w:rFonts w:cs="Times New Roman"/>
        </w:rPr>
      </w:pPr>
      <w:r w:rsidRPr="009402BB">
        <w:rPr>
          <w:rFonts w:cs="Times New Roman"/>
        </w:rPr>
        <w:lastRenderedPageBreak/>
        <w:t>Smart contracts are self-executing programs on the blockchain that automatically enforce agreements without the need for third parties. In metaverse iGaming, they can be used to ensure:</w:t>
      </w:r>
    </w:p>
    <w:p w14:paraId="61972791" w14:textId="77777777" w:rsidR="001027CF" w:rsidRDefault="00CE45FB" w:rsidP="004A7547">
      <w:pPr>
        <w:pStyle w:val="ListParagraph"/>
        <w:numPr>
          <w:ilvl w:val="0"/>
          <w:numId w:val="16"/>
        </w:numPr>
        <w:jc w:val="both"/>
        <w:rPr>
          <w:rFonts w:cs="Times New Roman"/>
        </w:rPr>
      </w:pPr>
      <w:r w:rsidRPr="001027CF">
        <w:rPr>
          <w:rFonts w:cs="Times New Roman"/>
        </w:rPr>
        <w:t>Provably fair gaming: Smart contracts make betting and payouts completely transparent, eliminating the risk of manipulation.</w:t>
      </w:r>
    </w:p>
    <w:p w14:paraId="35F34357" w14:textId="77777777" w:rsidR="001027CF" w:rsidRDefault="00CE45FB" w:rsidP="004A7547">
      <w:pPr>
        <w:pStyle w:val="ListParagraph"/>
        <w:numPr>
          <w:ilvl w:val="0"/>
          <w:numId w:val="16"/>
        </w:numPr>
        <w:jc w:val="both"/>
        <w:rPr>
          <w:rFonts w:cs="Times New Roman"/>
        </w:rPr>
      </w:pPr>
      <w:r w:rsidRPr="001027CF">
        <w:rPr>
          <w:rFonts w:cs="Times New Roman"/>
        </w:rPr>
        <w:t>Instant payouts: Winnings are automatically credited to the player’s wallet without manual processing delays.</w:t>
      </w:r>
    </w:p>
    <w:p w14:paraId="0F4D38E7" w14:textId="313CD6A7" w:rsidR="006C6E4D" w:rsidRPr="006C6E4D" w:rsidRDefault="00CE45FB" w:rsidP="004A7547">
      <w:pPr>
        <w:pStyle w:val="ListParagraph"/>
        <w:numPr>
          <w:ilvl w:val="0"/>
          <w:numId w:val="16"/>
        </w:numPr>
        <w:jc w:val="both"/>
        <w:rPr>
          <w:rFonts w:cs="Times New Roman"/>
        </w:rPr>
      </w:pPr>
      <w:r w:rsidRPr="001027CF">
        <w:rPr>
          <w:rFonts w:cs="Times New Roman"/>
        </w:rPr>
        <w:t xml:space="preserve">Trustless transactions: No need to rely on </w:t>
      </w:r>
      <w:proofErr w:type="spellStart"/>
      <w:r w:rsidRPr="001027CF">
        <w:rPr>
          <w:rFonts w:cs="Times New Roman"/>
        </w:rPr>
        <w:t>centrali</w:t>
      </w:r>
      <w:r w:rsidR="006D29D7">
        <w:rPr>
          <w:rFonts w:cs="Times New Roman"/>
        </w:rPr>
        <w:t>s</w:t>
      </w:r>
      <w:r w:rsidRPr="001027CF">
        <w:rPr>
          <w:rFonts w:cs="Times New Roman"/>
        </w:rPr>
        <w:t>ed</w:t>
      </w:r>
      <w:proofErr w:type="spellEnd"/>
      <w:r w:rsidRPr="001027CF">
        <w:rPr>
          <w:rFonts w:cs="Times New Roman"/>
        </w:rPr>
        <w:t xml:space="preserve"> casino operators</w:t>
      </w:r>
      <w:r w:rsidR="00F22C08">
        <w:rPr>
          <w:rFonts w:cs="Times New Roman"/>
        </w:rPr>
        <w:t xml:space="preserve"> as </w:t>
      </w:r>
      <w:r w:rsidRPr="001027CF">
        <w:rPr>
          <w:rFonts w:cs="Times New Roman"/>
        </w:rPr>
        <w:t>the blockchain verifies everything.</w:t>
      </w:r>
    </w:p>
    <w:p w14:paraId="6E8341B2" w14:textId="77777777" w:rsidR="006C6E4D" w:rsidRPr="009402BB" w:rsidRDefault="006C6E4D" w:rsidP="004A7547">
      <w:pPr>
        <w:jc w:val="both"/>
        <w:rPr>
          <w:rFonts w:cs="Times New Roman"/>
        </w:rPr>
      </w:pPr>
      <w:r w:rsidRPr="009402BB">
        <w:rPr>
          <w:rFonts w:cs="Times New Roman"/>
        </w:rPr>
        <w:t xml:space="preserve">These AI and blockchain-based systems make iGaming more secure, </w:t>
      </w:r>
      <w:proofErr w:type="spellStart"/>
      <w:r w:rsidRPr="009402BB">
        <w:rPr>
          <w:rFonts w:cs="Times New Roman"/>
        </w:rPr>
        <w:t>personali</w:t>
      </w:r>
      <w:r>
        <w:rPr>
          <w:rFonts w:cs="Times New Roman"/>
        </w:rPr>
        <w:t>s</w:t>
      </w:r>
      <w:r w:rsidRPr="009402BB">
        <w:rPr>
          <w:rFonts w:cs="Times New Roman"/>
        </w:rPr>
        <w:t>ed</w:t>
      </w:r>
      <w:proofErr w:type="spellEnd"/>
      <w:r w:rsidRPr="009402BB">
        <w:rPr>
          <w:rFonts w:cs="Times New Roman"/>
        </w:rPr>
        <w:t>, and fair, ensuring that players can trust the platforms they use.</w:t>
      </w:r>
    </w:p>
    <w:p w14:paraId="00DD40E5" w14:textId="143D593B" w:rsidR="00CE45FB" w:rsidRDefault="001027CF" w:rsidP="004A7547">
      <w:pPr>
        <w:jc w:val="both"/>
        <w:rPr>
          <w:rFonts w:cs="Times New Roman"/>
        </w:rPr>
      </w:pPr>
      <w:r>
        <w:rPr>
          <w:rFonts w:cs="Times New Roman"/>
        </w:rPr>
        <w:t>For e</w:t>
      </w:r>
      <w:r w:rsidR="00CE45FB" w:rsidRPr="009402BB">
        <w:rPr>
          <w:rFonts w:cs="Times New Roman"/>
        </w:rPr>
        <w:t xml:space="preserve">xample: </w:t>
      </w:r>
      <w:proofErr w:type="spellStart"/>
      <w:r w:rsidR="00CE45FB" w:rsidRPr="009402BB">
        <w:rPr>
          <w:rFonts w:cs="Times New Roman"/>
        </w:rPr>
        <w:t>FunFair</w:t>
      </w:r>
      <w:proofErr w:type="spellEnd"/>
      <w:r w:rsidR="00CE45FB" w:rsidRPr="009402BB">
        <w:rPr>
          <w:rFonts w:cs="Times New Roman"/>
        </w:rPr>
        <w:t xml:space="preserve"> Technologies uses Ethereum-based smart contracts for provably fair gambling, where players can verify every game result.</w:t>
      </w:r>
    </w:p>
    <w:p w14:paraId="3ACBFA67" w14:textId="77777777" w:rsidR="00B9764F" w:rsidRPr="009402BB" w:rsidRDefault="00B9764F" w:rsidP="004A7547">
      <w:pPr>
        <w:jc w:val="both"/>
        <w:rPr>
          <w:rFonts w:cs="Times New Roman"/>
        </w:rPr>
      </w:pPr>
    </w:p>
    <w:p w14:paraId="430F54A1" w14:textId="5575D2F1" w:rsidR="00CE45FB" w:rsidRPr="009402BB" w:rsidRDefault="00B9764F" w:rsidP="002929ED">
      <w:pPr>
        <w:pStyle w:val="Heading2"/>
      </w:pPr>
      <w:bookmarkStart w:id="10" w:name="_Toc191679911"/>
      <w:r>
        <w:t xml:space="preserve">E. </w:t>
      </w:r>
      <w:r w:rsidR="00CE45FB" w:rsidRPr="009402BB">
        <w:t>Cross-Platform Accessibility</w:t>
      </w:r>
      <w:bookmarkEnd w:id="10"/>
    </w:p>
    <w:p w14:paraId="3E2E6A40" w14:textId="77777777" w:rsidR="00CE45FB" w:rsidRPr="009402BB" w:rsidRDefault="00CE45FB" w:rsidP="004A7547">
      <w:pPr>
        <w:jc w:val="both"/>
        <w:rPr>
          <w:rFonts w:cs="Times New Roman"/>
        </w:rPr>
      </w:pPr>
      <w:r w:rsidRPr="009402BB">
        <w:rPr>
          <w:rFonts w:cs="Times New Roman"/>
        </w:rPr>
        <w:t>To make metaverse casinos truly mainstream, they must be accessible across multiple devices. Unlike traditional online casinos that are limited to desktops and mobile apps, metaverse iGaming is designed for a seamless cross-platform experience.</w:t>
      </w:r>
    </w:p>
    <w:p w14:paraId="7046B257" w14:textId="3EBC2DFB" w:rsidR="00CE45FB" w:rsidRPr="00B16190" w:rsidRDefault="004601AB" w:rsidP="004A7547">
      <w:pPr>
        <w:jc w:val="both"/>
        <w:rPr>
          <w:rFonts w:cs="Times New Roman"/>
          <w:b/>
          <w:bCs/>
        </w:rPr>
      </w:pPr>
      <w:r w:rsidRPr="00B16190">
        <w:rPr>
          <w:rFonts w:cs="Times New Roman"/>
          <w:b/>
          <w:bCs/>
        </w:rPr>
        <w:t xml:space="preserve">1. </w:t>
      </w:r>
      <w:r w:rsidR="00CE45FB" w:rsidRPr="00B16190">
        <w:rPr>
          <w:rFonts w:cs="Times New Roman"/>
          <w:b/>
          <w:bCs/>
        </w:rPr>
        <w:t>Playing Across VR Headsets, Desktops, and Mobile Devices</w:t>
      </w:r>
    </w:p>
    <w:p w14:paraId="75D7B57B" w14:textId="688B98CC" w:rsidR="00CE45FB" w:rsidRPr="009402BB" w:rsidRDefault="00CE45FB" w:rsidP="004A7547">
      <w:pPr>
        <w:jc w:val="both"/>
        <w:rPr>
          <w:rFonts w:cs="Times New Roman"/>
        </w:rPr>
      </w:pPr>
      <w:r w:rsidRPr="009402BB">
        <w:rPr>
          <w:rFonts w:cs="Times New Roman"/>
        </w:rPr>
        <w:t>Metaverse iGaming is not restricted to just VR users. Players can access virtual casinos via:</w:t>
      </w:r>
    </w:p>
    <w:p w14:paraId="283BF009" w14:textId="77777777" w:rsidR="00A212B1" w:rsidRDefault="00CE45FB" w:rsidP="004A7547">
      <w:pPr>
        <w:pStyle w:val="ListParagraph"/>
        <w:numPr>
          <w:ilvl w:val="0"/>
          <w:numId w:val="17"/>
        </w:numPr>
        <w:jc w:val="both"/>
        <w:rPr>
          <w:rFonts w:cs="Times New Roman"/>
        </w:rPr>
      </w:pPr>
      <w:r w:rsidRPr="00A212B1">
        <w:rPr>
          <w:rFonts w:cs="Times New Roman"/>
        </w:rPr>
        <w:t>VR headsets (Meta Quest, HTC Vive, PlayStation VR) for full immersion.</w:t>
      </w:r>
    </w:p>
    <w:p w14:paraId="72261C2E" w14:textId="77777777" w:rsidR="00A212B1" w:rsidRDefault="00CE45FB" w:rsidP="004A7547">
      <w:pPr>
        <w:pStyle w:val="ListParagraph"/>
        <w:numPr>
          <w:ilvl w:val="0"/>
          <w:numId w:val="17"/>
        </w:numPr>
        <w:jc w:val="both"/>
        <w:rPr>
          <w:rFonts w:cs="Times New Roman"/>
        </w:rPr>
      </w:pPr>
      <w:r w:rsidRPr="00A212B1">
        <w:rPr>
          <w:rFonts w:cs="Times New Roman"/>
        </w:rPr>
        <w:t>Desktops and laptops for a semi-immersive experience.</w:t>
      </w:r>
    </w:p>
    <w:p w14:paraId="428AB804" w14:textId="68D5EE5C" w:rsidR="00CE45FB" w:rsidRPr="00A212B1" w:rsidRDefault="00CE45FB" w:rsidP="004A7547">
      <w:pPr>
        <w:pStyle w:val="ListParagraph"/>
        <w:numPr>
          <w:ilvl w:val="0"/>
          <w:numId w:val="17"/>
        </w:numPr>
        <w:jc w:val="both"/>
        <w:rPr>
          <w:rFonts w:cs="Times New Roman"/>
        </w:rPr>
      </w:pPr>
      <w:r w:rsidRPr="00A212B1">
        <w:rPr>
          <w:rFonts w:cs="Times New Roman"/>
        </w:rPr>
        <w:t>Mobile devices (iOS, Android) for on-the-go access.</w:t>
      </w:r>
    </w:p>
    <w:p w14:paraId="7EE2AA4C" w14:textId="77777777" w:rsidR="00CE45FB" w:rsidRPr="009402BB" w:rsidRDefault="00CE45FB" w:rsidP="004A7547">
      <w:pPr>
        <w:jc w:val="both"/>
        <w:rPr>
          <w:rFonts w:cs="Times New Roman"/>
        </w:rPr>
      </w:pPr>
    </w:p>
    <w:p w14:paraId="58AC1028" w14:textId="6FEC2D8C" w:rsidR="00CE45FB" w:rsidRPr="00A97333" w:rsidRDefault="00B16190" w:rsidP="004A7547">
      <w:pPr>
        <w:jc w:val="both"/>
        <w:rPr>
          <w:rFonts w:cs="Times New Roman"/>
          <w:b/>
          <w:bCs/>
        </w:rPr>
      </w:pPr>
      <w:r w:rsidRPr="00A97333">
        <w:rPr>
          <w:rFonts w:cs="Times New Roman"/>
          <w:b/>
          <w:bCs/>
        </w:rPr>
        <w:t xml:space="preserve">2. </w:t>
      </w:r>
      <w:r w:rsidR="00CE45FB" w:rsidRPr="00A97333">
        <w:rPr>
          <w:rFonts w:cs="Times New Roman"/>
          <w:b/>
          <w:bCs/>
        </w:rPr>
        <w:t>Cloud Gaming for Seamless Access</w:t>
      </w:r>
    </w:p>
    <w:p w14:paraId="4082FD1F" w14:textId="2A5A4B62" w:rsidR="003A135D" w:rsidRPr="009402BB" w:rsidRDefault="00CE45FB" w:rsidP="004A7547">
      <w:pPr>
        <w:jc w:val="both"/>
        <w:rPr>
          <w:rFonts w:cs="Times New Roman"/>
        </w:rPr>
      </w:pPr>
      <w:r w:rsidRPr="009402BB">
        <w:rPr>
          <w:rFonts w:cs="Times New Roman"/>
        </w:rPr>
        <w:t>Cloud gaming eliminates the need for expensive gaming hardware, allowing players to stream metaverse iGaming experiences directly from the cloud.</w:t>
      </w:r>
      <w:r w:rsidR="003A135D">
        <w:rPr>
          <w:rFonts w:cs="Times New Roman"/>
        </w:rPr>
        <w:t xml:space="preserve"> Also, b</w:t>
      </w:r>
      <w:r w:rsidR="003A135D" w:rsidRPr="009402BB">
        <w:rPr>
          <w:rFonts w:cs="Times New Roman"/>
        </w:rPr>
        <w:t>y embracing multi-device compatibility and cloud gaming, metaverse iGaming can reach a broader audience, making immersive gambling experiences accessible to more players worldwide.</w:t>
      </w:r>
    </w:p>
    <w:p w14:paraId="559B42C9" w14:textId="7C355524" w:rsidR="00CE45FB" w:rsidRPr="009402BB" w:rsidRDefault="00CE45FB" w:rsidP="004A7547">
      <w:pPr>
        <w:jc w:val="both"/>
        <w:rPr>
          <w:rFonts w:cs="Times New Roman"/>
        </w:rPr>
      </w:pPr>
      <w:r w:rsidRPr="009402BB">
        <w:rPr>
          <w:rFonts w:cs="Times New Roman"/>
        </w:rPr>
        <w:t xml:space="preserve"> This means:</w:t>
      </w:r>
    </w:p>
    <w:p w14:paraId="5BCE2B15" w14:textId="77777777" w:rsidR="00A97333" w:rsidRDefault="00CE45FB" w:rsidP="004A7547">
      <w:pPr>
        <w:pStyle w:val="ListParagraph"/>
        <w:numPr>
          <w:ilvl w:val="0"/>
          <w:numId w:val="18"/>
        </w:numPr>
        <w:jc w:val="both"/>
        <w:rPr>
          <w:rFonts w:cs="Times New Roman"/>
        </w:rPr>
      </w:pPr>
      <w:r w:rsidRPr="00A97333">
        <w:rPr>
          <w:rFonts w:cs="Times New Roman"/>
        </w:rPr>
        <w:t>No need for powerful PCs or VR setups—games can be played on any device with internet access.</w:t>
      </w:r>
    </w:p>
    <w:p w14:paraId="3EB79CE0" w14:textId="77777777" w:rsidR="00A97333" w:rsidRDefault="00CE45FB" w:rsidP="004A7547">
      <w:pPr>
        <w:pStyle w:val="ListParagraph"/>
        <w:numPr>
          <w:ilvl w:val="0"/>
          <w:numId w:val="18"/>
        </w:numPr>
        <w:jc w:val="both"/>
        <w:rPr>
          <w:rFonts w:cs="Times New Roman"/>
        </w:rPr>
      </w:pPr>
      <w:r w:rsidRPr="00A97333">
        <w:rPr>
          <w:rFonts w:cs="Times New Roman"/>
        </w:rPr>
        <w:t>Instant access to metaverse casinos without downloading large files.</w:t>
      </w:r>
    </w:p>
    <w:p w14:paraId="34ED0A8E" w14:textId="61820DDE" w:rsidR="00CE45FB" w:rsidRPr="00A97333" w:rsidRDefault="00CE45FB" w:rsidP="004A7547">
      <w:pPr>
        <w:pStyle w:val="ListParagraph"/>
        <w:numPr>
          <w:ilvl w:val="0"/>
          <w:numId w:val="18"/>
        </w:numPr>
        <w:jc w:val="both"/>
        <w:rPr>
          <w:rFonts w:cs="Times New Roman"/>
        </w:rPr>
      </w:pPr>
      <w:r w:rsidRPr="00A97333">
        <w:rPr>
          <w:rFonts w:cs="Times New Roman"/>
        </w:rPr>
        <w:t xml:space="preserve">Faster updates and security patches </w:t>
      </w:r>
      <w:r w:rsidR="00DA0C90">
        <w:rPr>
          <w:rFonts w:cs="Times New Roman"/>
        </w:rPr>
        <w:t xml:space="preserve">are </w:t>
      </w:r>
      <w:r w:rsidRPr="00A97333">
        <w:rPr>
          <w:rFonts w:cs="Times New Roman"/>
        </w:rPr>
        <w:t>managed directly by the platform.</w:t>
      </w:r>
    </w:p>
    <w:p w14:paraId="0C4C99BF" w14:textId="531E136A" w:rsidR="00CE45FB" w:rsidRPr="009402BB" w:rsidRDefault="00A97333" w:rsidP="004A7547">
      <w:pPr>
        <w:jc w:val="both"/>
        <w:rPr>
          <w:rFonts w:cs="Times New Roman"/>
        </w:rPr>
      </w:pPr>
      <w:r>
        <w:rPr>
          <w:rFonts w:cs="Times New Roman"/>
        </w:rPr>
        <w:lastRenderedPageBreak/>
        <w:t>A clear e</w:t>
      </w:r>
      <w:r w:rsidR="00CE45FB" w:rsidRPr="009402BB">
        <w:rPr>
          <w:rFonts w:cs="Times New Roman"/>
        </w:rPr>
        <w:t>xampl</w:t>
      </w:r>
      <w:r>
        <w:rPr>
          <w:rFonts w:cs="Times New Roman"/>
        </w:rPr>
        <w:t>e</w:t>
      </w:r>
      <w:r w:rsidR="00CE45FB" w:rsidRPr="009402BB">
        <w:rPr>
          <w:rFonts w:cs="Times New Roman"/>
        </w:rPr>
        <w:t xml:space="preserve"> </w:t>
      </w:r>
      <w:r>
        <w:rPr>
          <w:rFonts w:cs="Times New Roman"/>
        </w:rPr>
        <w:t xml:space="preserve">is how </w:t>
      </w:r>
      <w:r w:rsidR="00CE45FB" w:rsidRPr="009402BB">
        <w:rPr>
          <w:rFonts w:cs="Times New Roman"/>
        </w:rPr>
        <w:t>NVIDIA GeForce Now and Xbox Cloud Gaming are already exploring ways to support metaverse applications via cloud streaming.</w:t>
      </w:r>
    </w:p>
    <w:p w14:paraId="7EE93678" w14:textId="77777777" w:rsidR="00CE45FB" w:rsidRPr="009402BB" w:rsidRDefault="00CE45FB" w:rsidP="004A7547">
      <w:pPr>
        <w:jc w:val="both"/>
        <w:rPr>
          <w:rFonts w:cs="Times New Roman"/>
        </w:rPr>
      </w:pPr>
    </w:p>
    <w:p w14:paraId="5C876881" w14:textId="77777777" w:rsidR="009E1F54" w:rsidRDefault="009E1F54" w:rsidP="002929ED">
      <w:pPr>
        <w:pStyle w:val="Heading1"/>
      </w:pPr>
    </w:p>
    <w:p w14:paraId="771D9703" w14:textId="77777777" w:rsidR="009E1F54" w:rsidRDefault="009E1F54" w:rsidP="002929ED">
      <w:pPr>
        <w:pStyle w:val="Heading1"/>
      </w:pPr>
    </w:p>
    <w:p w14:paraId="7267EB95" w14:textId="77777777" w:rsidR="009E1F54" w:rsidRDefault="009E1F54" w:rsidP="002929ED">
      <w:pPr>
        <w:pStyle w:val="Heading1"/>
      </w:pPr>
    </w:p>
    <w:p w14:paraId="171BAE97" w14:textId="77777777" w:rsidR="009E1F54" w:rsidRDefault="009E1F54" w:rsidP="002929ED">
      <w:pPr>
        <w:pStyle w:val="Heading1"/>
      </w:pPr>
    </w:p>
    <w:p w14:paraId="1E253332" w14:textId="77777777" w:rsidR="009E1F54" w:rsidRDefault="009E1F54" w:rsidP="002929ED">
      <w:pPr>
        <w:pStyle w:val="Heading1"/>
      </w:pPr>
    </w:p>
    <w:p w14:paraId="2315754A" w14:textId="77777777" w:rsidR="009E1F54" w:rsidRDefault="009E1F54" w:rsidP="002929ED">
      <w:pPr>
        <w:pStyle w:val="Heading1"/>
      </w:pPr>
    </w:p>
    <w:p w14:paraId="2D86C576" w14:textId="77777777" w:rsidR="009E1F54" w:rsidRDefault="009E1F54" w:rsidP="002929ED">
      <w:pPr>
        <w:pStyle w:val="Heading1"/>
      </w:pPr>
    </w:p>
    <w:p w14:paraId="327B16ED" w14:textId="77777777" w:rsidR="009E1F54" w:rsidRDefault="009E1F54" w:rsidP="002929ED">
      <w:pPr>
        <w:pStyle w:val="Heading1"/>
      </w:pPr>
    </w:p>
    <w:p w14:paraId="3824D618" w14:textId="77777777" w:rsidR="009E1F54" w:rsidRDefault="009E1F54" w:rsidP="002929ED">
      <w:pPr>
        <w:pStyle w:val="Heading1"/>
      </w:pPr>
    </w:p>
    <w:p w14:paraId="4F794C12" w14:textId="77777777" w:rsidR="009E1F54" w:rsidRPr="009E1F54" w:rsidRDefault="009E1F54" w:rsidP="009E1F54"/>
    <w:p w14:paraId="121ECE20" w14:textId="77777777" w:rsidR="009E1F54" w:rsidRDefault="009E1F54" w:rsidP="002929ED">
      <w:pPr>
        <w:pStyle w:val="Heading1"/>
      </w:pPr>
    </w:p>
    <w:p w14:paraId="33D09504" w14:textId="77777777" w:rsidR="009E1F54" w:rsidRPr="009E1F54" w:rsidRDefault="009E1F54" w:rsidP="009E1F54"/>
    <w:p w14:paraId="59F8C78E" w14:textId="7DCF3B31" w:rsidR="000F6056" w:rsidRPr="00623EB3" w:rsidRDefault="009C36CB" w:rsidP="002929ED">
      <w:pPr>
        <w:pStyle w:val="Heading1"/>
      </w:pPr>
      <w:bookmarkStart w:id="11" w:name="_Toc191679912"/>
      <w:r>
        <w:t>S</w:t>
      </w:r>
      <w:r w:rsidR="005F4C63">
        <w:t xml:space="preserve">ection </w:t>
      </w:r>
      <w:r>
        <w:t xml:space="preserve">3: </w:t>
      </w:r>
      <w:r w:rsidR="00A54657" w:rsidRPr="009402BB">
        <w:t>Challenges and Barriers to Adoption of Metaverse iGaming</w:t>
      </w:r>
      <w:bookmarkEnd w:id="11"/>
    </w:p>
    <w:p w14:paraId="3C925DD4" w14:textId="3EEFF42B" w:rsidR="00A54657" w:rsidRDefault="00A54657" w:rsidP="004A7547">
      <w:pPr>
        <w:jc w:val="both"/>
        <w:rPr>
          <w:rFonts w:cs="Times New Roman"/>
        </w:rPr>
      </w:pPr>
      <w:r w:rsidRPr="009402BB">
        <w:rPr>
          <w:rFonts w:cs="Times New Roman"/>
        </w:rPr>
        <w:t>While the metaverse presents exciting opportunities for iGaming, its adoption faces several hurdles. These challenges range from legal and regulatory barriers to technological limitations, security concerns, and user adoption issues. Addressing these obstacles is crucial for metaverse iGaming to become a mainstream industry.</w:t>
      </w:r>
    </w:p>
    <w:p w14:paraId="356A3675" w14:textId="41C55212" w:rsidR="003D3AA1" w:rsidRPr="00E2323E" w:rsidRDefault="00E2323E" w:rsidP="002929ED">
      <w:pPr>
        <w:pStyle w:val="Heading2"/>
      </w:pPr>
      <w:bookmarkStart w:id="12" w:name="_Toc191679913"/>
      <w:r>
        <w:lastRenderedPageBreak/>
        <w:t xml:space="preserve">1. </w:t>
      </w:r>
      <w:r w:rsidR="003D3AA1" w:rsidRPr="00E2323E">
        <w:t>Regulatory and Legal Issues</w:t>
      </w:r>
      <w:bookmarkEnd w:id="12"/>
    </w:p>
    <w:p w14:paraId="039AEA69" w14:textId="05C47C3E" w:rsidR="000C3023" w:rsidRPr="009402BB" w:rsidRDefault="003D3AA1" w:rsidP="004A7547">
      <w:pPr>
        <w:jc w:val="both"/>
        <w:rPr>
          <w:rFonts w:cs="Times New Roman"/>
        </w:rPr>
      </w:pPr>
      <w:r w:rsidRPr="009402BB">
        <w:rPr>
          <w:rFonts w:cs="Times New Roman"/>
        </w:rPr>
        <w:t>The online gambling industry is already subject to strict regulations in many countries</w:t>
      </w:r>
      <w:r w:rsidR="00E4311C">
        <w:rPr>
          <w:rFonts w:cs="Times New Roman"/>
        </w:rPr>
        <w:t>. This is further complicated by</w:t>
      </w:r>
      <w:r w:rsidRPr="009402BB">
        <w:rPr>
          <w:rFonts w:cs="Times New Roman"/>
        </w:rPr>
        <w:t xml:space="preserve"> the metavers</w:t>
      </w:r>
      <w:r w:rsidR="00E4311C">
        <w:rPr>
          <w:rFonts w:cs="Times New Roman"/>
        </w:rPr>
        <w:t>e b</w:t>
      </w:r>
      <w:r w:rsidRPr="009402BB">
        <w:rPr>
          <w:rFonts w:cs="Times New Roman"/>
        </w:rPr>
        <w:t xml:space="preserve">y introducing </w:t>
      </w:r>
      <w:proofErr w:type="spellStart"/>
      <w:r w:rsidRPr="009402BB">
        <w:rPr>
          <w:rFonts w:cs="Times New Roman"/>
        </w:rPr>
        <w:t>decentrali</w:t>
      </w:r>
      <w:r w:rsidR="00E4311C">
        <w:rPr>
          <w:rFonts w:cs="Times New Roman"/>
        </w:rPr>
        <w:t>s</w:t>
      </w:r>
      <w:r w:rsidRPr="009402BB">
        <w:rPr>
          <w:rFonts w:cs="Times New Roman"/>
        </w:rPr>
        <w:t>ed</w:t>
      </w:r>
      <w:proofErr w:type="spellEnd"/>
      <w:r w:rsidRPr="009402BB">
        <w:rPr>
          <w:rFonts w:cs="Times New Roman"/>
        </w:rPr>
        <w:t xml:space="preserve"> and borderless gaming environments.</w:t>
      </w:r>
      <w:r w:rsidR="007930CB">
        <w:rPr>
          <w:rFonts w:cs="Times New Roman"/>
        </w:rPr>
        <w:t xml:space="preserve"> </w:t>
      </w:r>
      <w:r w:rsidRPr="009402BB">
        <w:rPr>
          <w:rFonts w:cs="Times New Roman"/>
        </w:rPr>
        <w:t>Different jurisdictions have different laws</w:t>
      </w:r>
      <w:r w:rsidR="007930CB">
        <w:rPr>
          <w:rFonts w:cs="Times New Roman"/>
        </w:rPr>
        <w:t>. S</w:t>
      </w:r>
      <w:r w:rsidRPr="009402BB">
        <w:rPr>
          <w:rFonts w:cs="Times New Roman"/>
        </w:rPr>
        <w:t>ome countries completely ban online gambling, while others require operators to hold specific licenses.</w:t>
      </w:r>
      <w:r w:rsidR="007930CB">
        <w:rPr>
          <w:rFonts w:cs="Times New Roman"/>
        </w:rPr>
        <w:t xml:space="preserve"> This does not </w:t>
      </w:r>
      <w:proofErr w:type="spellStart"/>
      <w:r w:rsidR="007930CB">
        <w:rPr>
          <w:rFonts w:cs="Times New Roman"/>
        </w:rPr>
        <w:t>favour</w:t>
      </w:r>
      <w:proofErr w:type="spellEnd"/>
      <w:r w:rsidR="007930CB">
        <w:rPr>
          <w:rFonts w:cs="Times New Roman"/>
        </w:rPr>
        <w:t xml:space="preserve"> m</w:t>
      </w:r>
      <w:r w:rsidRPr="009402BB">
        <w:rPr>
          <w:rFonts w:cs="Times New Roman"/>
        </w:rPr>
        <w:t>etaverse casinos, especially those using cryptocurrencies</w:t>
      </w:r>
      <w:r w:rsidR="007930CB">
        <w:rPr>
          <w:rFonts w:cs="Times New Roman"/>
        </w:rPr>
        <w:t xml:space="preserve">. This is because </w:t>
      </w:r>
      <w:r w:rsidRPr="009402BB">
        <w:rPr>
          <w:rFonts w:cs="Times New Roman"/>
        </w:rPr>
        <w:t>ma</w:t>
      </w:r>
      <w:r w:rsidR="007930CB">
        <w:rPr>
          <w:rFonts w:cs="Times New Roman"/>
        </w:rPr>
        <w:t>n</w:t>
      </w:r>
      <w:r w:rsidRPr="009402BB">
        <w:rPr>
          <w:rFonts w:cs="Times New Roman"/>
        </w:rPr>
        <w:t>y</w:t>
      </w:r>
      <w:r w:rsidR="007930CB">
        <w:rPr>
          <w:rFonts w:cs="Times New Roman"/>
        </w:rPr>
        <w:t xml:space="preserve"> of these casinos</w:t>
      </w:r>
      <w:r w:rsidRPr="009402BB">
        <w:rPr>
          <w:rFonts w:cs="Times New Roman"/>
        </w:rPr>
        <w:t xml:space="preserve"> operate </w:t>
      </w:r>
      <w:r w:rsidR="000C3023" w:rsidRPr="009402BB">
        <w:rPr>
          <w:rFonts w:cs="Times New Roman"/>
        </w:rPr>
        <w:t>outside traditional regulatory frameworks, making enforcement difficult.</w:t>
      </w:r>
      <w:r w:rsidR="007930CB">
        <w:rPr>
          <w:rFonts w:cs="Times New Roman"/>
        </w:rPr>
        <w:t xml:space="preserve"> Similarly, r</w:t>
      </w:r>
      <w:r w:rsidR="000C3023" w:rsidRPr="009402BB">
        <w:rPr>
          <w:rFonts w:cs="Times New Roman"/>
        </w:rPr>
        <w:t>egulators struggle to classify metaverse gambling</w:t>
      </w:r>
      <w:r w:rsidR="0078192F">
        <w:rPr>
          <w:rFonts w:cs="Times New Roman"/>
        </w:rPr>
        <w:t xml:space="preserve">. The questions </w:t>
      </w:r>
      <w:r w:rsidR="00ED1D90">
        <w:rPr>
          <w:rFonts w:cs="Times New Roman"/>
        </w:rPr>
        <w:t>linger</w:t>
      </w:r>
      <w:r w:rsidR="0078192F">
        <w:rPr>
          <w:rFonts w:cs="Times New Roman"/>
        </w:rPr>
        <w:t xml:space="preserve"> around: </w:t>
      </w:r>
      <w:r w:rsidR="000C3023" w:rsidRPr="009402BB">
        <w:rPr>
          <w:rFonts w:cs="Times New Roman"/>
        </w:rPr>
        <w:t>should it be governed by online gaming laws, financial regulations, or a new category altogether?</w:t>
      </w:r>
    </w:p>
    <w:p w14:paraId="691F766A" w14:textId="1AAB3E34" w:rsidR="000C3023" w:rsidRPr="009402BB" w:rsidRDefault="000557AF" w:rsidP="004A7547">
      <w:pPr>
        <w:jc w:val="both"/>
        <w:rPr>
          <w:rFonts w:cs="Times New Roman"/>
        </w:rPr>
      </w:pPr>
      <w:r>
        <w:rPr>
          <w:rFonts w:cs="Times New Roman"/>
        </w:rPr>
        <w:t>For e</w:t>
      </w:r>
      <w:r w:rsidR="000C3023" w:rsidRPr="009402BB">
        <w:rPr>
          <w:rFonts w:cs="Times New Roman"/>
        </w:rPr>
        <w:t>xample</w:t>
      </w:r>
      <w:r>
        <w:rPr>
          <w:rFonts w:cs="Times New Roman"/>
        </w:rPr>
        <w:t>,</w:t>
      </w:r>
      <w:r w:rsidR="002D64D1">
        <w:rPr>
          <w:rFonts w:cs="Times New Roman"/>
        </w:rPr>
        <w:t xml:space="preserve"> </w:t>
      </w:r>
      <w:r>
        <w:rPr>
          <w:rFonts w:cs="Times New Roman"/>
        </w:rPr>
        <w:t>t</w:t>
      </w:r>
      <w:r w:rsidR="000C3023" w:rsidRPr="009402BB">
        <w:rPr>
          <w:rFonts w:cs="Times New Roman"/>
        </w:rPr>
        <w:t>he UK Gambling Commission and the US Gambling Control Board have yet to establish clear guidelines for metaverse-based casinos. Without proper regulation, operators and players face legal uncertainty.</w:t>
      </w:r>
    </w:p>
    <w:p w14:paraId="2489F658" w14:textId="17F6422E" w:rsidR="00CC552E" w:rsidRPr="009402BB" w:rsidRDefault="0060540A" w:rsidP="004A7547">
      <w:pPr>
        <w:jc w:val="both"/>
        <w:rPr>
          <w:rFonts w:cs="Times New Roman"/>
        </w:rPr>
      </w:pPr>
      <w:r>
        <w:rPr>
          <w:rFonts w:cs="Times New Roman"/>
        </w:rPr>
        <w:t>Additionally, t</w:t>
      </w:r>
      <w:r w:rsidR="00CC552E" w:rsidRPr="009402BB">
        <w:rPr>
          <w:rFonts w:cs="Times New Roman"/>
        </w:rPr>
        <w:t>raditional online casinos must follow strict responsible gambling regulations, such as self-exclusion options, betting limits, and age verification.</w:t>
      </w:r>
      <w:r w:rsidR="007C64C8">
        <w:rPr>
          <w:rFonts w:cs="Times New Roman"/>
        </w:rPr>
        <w:t xml:space="preserve"> However, i</w:t>
      </w:r>
      <w:r w:rsidR="00CC552E" w:rsidRPr="009402BB">
        <w:rPr>
          <w:rFonts w:cs="Times New Roman"/>
        </w:rPr>
        <w:t>n the metaverse, enforcing these safeguards is more challenging, especially on decentralized platforms where users can remain anonymous.</w:t>
      </w:r>
    </w:p>
    <w:p w14:paraId="7A14989D" w14:textId="77777777" w:rsidR="00AC03E2" w:rsidRDefault="00AC03E2" w:rsidP="004A7547">
      <w:pPr>
        <w:jc w:val="both"/>
        <w:rPr>
          <w:rFonts w:cs="Times New Roman"/>
        </w:rPr>
      </w:pPr>
    </w:p>
    <w:p w14:paraId="7E3202A4" w14:textId="2CC76FB1" w:rsidR="00CC552E" w:rsidRPr="00B66645" w:rsidRDefault="00B66645" w:rsidP="002929ED">
      <w:pPr>
        <w:pStyle w:val="Heading2"/>
      </w:pPr>
      <w:bookmarkStart w:id="13" w:name="_Toc191679914"/>
      <w:r>
        <w:t xml:space="preserve">2. </w:t>
      </w:r>
      <w:r w:rsidR="00CC552E" w:rsidRPr="00B66645">
        <w:t>High Costs and Technological Limitations</w:t>
      </w:r>
      <w:bookmarkEnd w:id="13"/>
    </w:p>
    <w:p w14:paraId="64854265" w14:textId="7154190A" w:rsidR="00CC552E" w:rsidRPr="009402BB" w:rsidRDefault="00CC552E" w:rsidP="004A7547">
      <w:pPr>
        <w:jc w:val="both"/>
        <w:rPr>
          <w:rFonts w:cs="Times New Roman"/>
        </w:rPr>
      </w:pPr>
      <w:r w:rsidRPr="009402BB">
        <w:rPr>
          <w:rFonts w:cs="Times New Roman"/>
        </w:rPr>
        <w:t xml:space="preserve">To fully experience metaverse casinos, players need VR headsets </w:t>
      </w:r>
      <w:r w:rsidR="00AD4629">
        <w:rPr>
          <w:rFonts w:cs="Times New Roman"/>
        </w:rPr>
        <w:t>and other technological innovations</w:t>
      </w:r>
      <w:r w:rsidRPr="009402BB">
        <w:rPr>
          <w:rFonts w:cs="Times New Roman"/>
        </w:rPr>
        <w:t xml:space="preserve"> which cost hundreds of dollars.</w:t>
      </w:r>
      <w:r w:rsidR="003825C0">
        <w:rPr>
          <w:rFonts w:cs="Times New Roman"/>
        </w:rPr>
        <w:t xml:space="preserve"> </w:t>
      </w:r>
      <w:r w:rsidRPr="009402BB">
        <w:rPr>
          <w:rFonts w:cs="Times New Roman"/>
        </w:rPr>
        <w:t>Many online gamblers, especially casual players, may be unwilling to invest in expensive hardware just to access a virtual casino.</w:t>
      </w:r>
      <w:r w:rsidR="000949B5">
        <w:rPr>
          <w:rFonts w:cs="Times New Roman"/>
        </w:rPr>
        <w:t xml:space="preserve"> Though there </w:t>
      </w:r>
      <w:r w:rsidR="00DA0C90">
        <w:rPr>
          <w:rFonts w:cs="Times New Roman"/>
        </w:rPr>
        <w:t>is</w:t>
      </w:r>
      <w:r w:rsidR="000949B5">
        <w:rPr>
          <w:rFonts w:cs="Times New Roman"/>
        </w:rPr>
        <w:t xml:space="preserve"> a</w:t>
      </w:r>
      <w:r w:rsidRPr="009402BB">
        <w:rPr>
          <w:rFonts w:cs="Times New Roman"/>
        </w:rPr>
        <w:t>lternative access via desktop and mobile is possible, it doesn’t offer the same level of immersion.</w:t>
      </w:r>
      <w:r w:rsidR="00E538FF">
        <w:rPr>
          <w:rFonts w:cs="Times New Roman"/>
        </w:rPr>
        <w:t xml:space="preserve"> And, t</w:t>
      </w:r>
      <w:r w:rsidRPr="009402BB">
        <w:rPr>
          <w:rFonts w:cs="Times New Roman"/>
        </w:rPr>
        <w:t>he</w:t>
      </w:r>
      <w:r w:rsidR="00E538FF">
        <w:rPr>
          <w:rFonts w:cs="Times New Roman"/>
        </w:rPr>
        <w:t>re is the fact that</w:t>
      </w:r>
      <w:r w:rsidRPr="009402BB">
        <w:rPr>
          <w:rFonts w:cs="Times New Roman"/>
        </w:rPr>
        <w:t xml:space="preserve"> </w:t>
      </w:r>
      <w:r w:rsidR="00DA0C90">
        <w:rPr>
          <w:rFonts w:cs="Times New Roman"/>
        </w:rPr>
        <w:t xml:space="preserve">the </w:t>
      </w:r>
      <w:r w:rsidRPr="009402BB">
        <w:rPr>
          <w:rFonts w:cs="Times New Roman"/>
        </w:rPr>
        <w:t xml:space="preserve">majority of online casino players today access games via mobile devices. </w:t>
      </w:r>
      <w:r w:rsidR="00E538FF">
        <w:rPr>
          <w:rFonts w:cs="Times New Roman"/>
        </w:rPr>
        <w:t>So, with the</w:t>
      </w:r>
      <w:r w:rsidRPr="009402BB">
        <w:rPr>
          <w:rFonts w:cs="Times New Roman"/>
        </w:rPr>
        <w:t xml:space="preserve"> metaverse casinos requir</w:t>
      </w:r>
      <w:r w:rsidR="00E538FF">
        <w:rPr>
          <w:rFonts w:cs="Times New Roman"/>
        </w:rPr>
        <w:t>ing</w:t>
      </w:r>
      <w:r w:rsidRPr="009402BB">
        <w:rPr>
          <w:rFonts w:cs="Times New Roman"/>
        </w:rPr>
        <w:t xml:space="preserve"> VR setups, adoption may remain limited to tech-savvy or high-income users.</w:t>
      </w:r>
    </w:p>
    <w:p w14:paraId="77E3D870" w14:textId="4CAB3FCD" w:rsidR="00CC552E" w:rsidRPr="009402BB" w:rsidRDefault="00463331" w:rsidP="004A7547">
      <w:pPr>
        <w:jc w:val="both"/>
        <w:rPr>
          <w:rFonts w:cs="Times New Roman"/>
        </w:rPr>
      </w:pPr>
      <w:r>
        <w:rPr>
          <w:rFonts w:cs="Times New Roman"/>
        </w:rPr>
        <w:t>Also, t</w:t>
      </w:r>
      <w:r w:rsidR="00CC552E" w:rsidRPr="009402BB">
        <w:rPr>
          <w:rFonts w:cs="Times New Roman"/>
        </w:rPr>
        <w:t>he metaverse demands high-speed internet with low latency to support real-time, immersive interactions.</w:t>
      </w:r>
      <w:r w:rsidR="00617B96">
        <w:rPr>
          <w:rFonts w:cs="Times New Roman"/>
        </w:rPr>
        <w:t xml:space="preserve"> </w:t>
      </w:r>
      <w:r w:rsidR="00CC552E" w:rsidRPr="009402BB">
        <w:rPr>
          <w:rFonts w:cs="Times New Roman"/>
        </w:rPr>
        <w:t>Many regions lack t</w:t>
      </w:r>
      <w:r w:rsidR="00617B96">
        <w:rPr>
          <w:rFonts w:cs="Times New Roman"/>
        </w:rPr>
        <w:t>h</w:t>
      </w:r>
      <w:r w:rsidR="00DA0C90">
        <w:rPr>
          <w:rFonts w:cs="Times New Roman"/>
        </w:rPr>
        <w:t>e</w:t>
      </w:r>
      <w:r w:rsidR="00CC552E" w:rsidRPr="009402BB">
        <w:rPr>
          <w:rFonts w:cs="Times New Roman"/>
        </w:rPr>
        <w:t xml:space="preserve"> infrastructure to support seamless metaverse experiences, especially in developing countries.</w:t>
      </w:r>
      <w:r w:rsidR="00617B96">
        <w:rPr>
          <w:rFonts w:cs="Times New Roman"/>
        </w:rPr>
        <w:t xml:space="preserve"> While c</w:t>
      </w:r>
      <w:r w:rsidR="00CC552E" w:rsidRPr="009402BB">
        <w:rPr>
          <w:rFonts w:cs="Times New Roman"/>
        </w:rPr>
        <w:t>loud gaming solutions can,</w:t>
      </w:r>
      <w:r w:rsidR="00617B96">
        <w:rPr>
          <w:rFonts w:cs="Times New Roman"/>
        </w:rPr>
        <w:t xml:space="preserve"> </w:t>
      </w:r>
      <w:r w:rsidR="00CC552E" w:rsidRPr="009402BB">
        <w:rPr>
          <w:rFonts w:cs="Times New Roman"/>
        </w:rPr>
        <w:t>they also require stable high-speed internet connections.</w:t>
      </w:r>
    </w:p>
    <w:p w14:paraId="7AF33C04" w14:textId="77777777" w:rsidR="00CC552E" w:rsidRPr="009402BB" w:rsidRDefault="00CC552E" w:rsidP="004A7547">
      <w:pPr>
        <w:jc w:val="both"/>
        <w:rPr>
          <w:rFonts w:cs="Times New Roman"/>
        </w:rPr>
      </w:pPr>
      <w:r w:rsidRPr="009402BB">
        <w:rPr>
          <w:rFonts w:cs="Times New Roman"/>
        </w:rPr>
        <w:t>Without affordable VR options and better internet infrastructure, metaverse iGaming risks being limited to a niche audience rather than achieving widespread adoption.</w:t>
      </w:r>
    </w:p>
    <w:p w14:paraId="605264E8" w14:textId="77777777" w:rsidR="00CC552E" w:rsidRPr="009402BB" w:rsidRDefault="00CC552E" w:rsidP="004A7547">
      <w:pPr>
        <w:jc w:val="both"/>
        <w:rPr>
          <w:rFonts w:cs="Times New Roman"/>
        </w:rPr>
      </w:pPr>
    </w:p>
    <w:p w14:paraId="53F5F112" w14:textId="5FD22D49" w:rsidR="00CC552E" w:rsidRPr="00170E93" w:rsidRDefault="00FF2E56" w:rsidP="002929ED">
      <w:pPr>
        <w:pStyle w:val="Heading2"/>
      </w:pPr>
      <w:bookmarkStart w:id="14" w:name="_Toc191679915"/>
      <w:r>
        <w:t xml:space="preserve">3. </w:t>
      </w:r>
      <w:r w:rsidR="00CC552E" w:rsidRPr="00170E93">
        <w:t>Security and Fraud Risks</w:t>
      </w:r>
      <w:bookmarkEnd w:id="14"/>
    </w:p>
    <w:p w14:paraId="7483CB5D" w14:textId="002456B0" w:rsidR="00CC552E" w:rsidRPr="009402BB" w:rsidRDefault="00CC552E" w:rsidP="004A7547">
      <w:pPr>
        <w:jc w:val="both"/>
        <w:rPr>
          <w:rFonts w:cs="Times New Roman"/>
        </w:rPr>
      </w:pPr>
      <w:r w:rsidRPr="009402BB">
        <w:rPr>
          <w:rFonts w:cs="Times New Roman"/>
        </w:rPr>
        <w:t>The metaverse is vulnerable to cyberattacks, with risks including:</w:t>
      </w:r>
    </w:p>
    <w:p w14:paraId="25DC41AB" w14:textId="77777777" w:rsidR="001373AD" w:rsidRDefault="00CC552E" w:rsidP="004A7547">
      <w:pPr>
        <w:pStyle w:val="ListParagraph"/>
        <w:numPr>
          <w:ilvl w:val="0"/>
          <w:numId w:val="20"/>
        </w:numPr>
        <w:jc w:val="both"/>
        <w:rPr>
          <w:rFonts w:cs="Times New Roman"/>
        </w:rPr>
      </w:pPr>
      <w:r w:rsidRPr="001373AD">
        <w:rPr>
          <w:rFonts w:cs="Times New Roman"/>
        </w:rPr>
        <w:lastRenderedPageBreak/>
        <w:t>Account takeovers</w:t>
      </w:r>
      <w:r w:rsidR="001373AD" w:rsidRPr="001373AD">
        <w:rPr>
          <w:rFonts w:cs="Times New Roman"/>
        </w:rPr>
        <w:t xml:space="preserve"> – </w:t>
      </w:r>
      <w:r w:rsidRPr="001373AD">
        <w:rPr>
          <w:rFonts w:cs="Times New Roman"/>
        </w:rPr>
        <w:t>hackers can steal player accounts, NFT assets, or in-game currency.</w:t>
      </w:r>
    </w:p>
    <w:p w14:paraId="28609B6E" w14:textId="77777777" w:rsidR="007619DC" w:rsidRDefault="00CC552E" w:rsidP="004A7547">
      <w:pPr>
        <w:pStyle w:val="ListParagraph"/>
        <w:numPr>
          <w:ilvl w:val="0"/>
          <w:numId w:val="20"/>
        </w:numPr>
        <w:jc w:val="both"/>
        <w:rPr>
          <w:rFonts w:cs="Times New Roman"/>
        </w:rPr>
      </w:pPr>
      <w:r w:rsidRPr="001373AD">
        <w:rPr>
          <w:rFonts w:cs="Times New Roman"/>
        </w:rPr>
        <w:t>Phishing scams</w:t>
      </w:r>
      <w:r w:rsidR="001373AD">
        <w:rPr>
          <w:rFonts w:cs="Times New Roman"/>
        </w:rPr>
        <w:t xml:space="preserve"> – </w:t>
      </w:r>
      <w:r w:rsidRPr="001373AD">
        <w:rPr>
          <w:rFonts w:cs="Times New Roman"/>
        </w:rPr>
        <w:t>fraudsters can impersonate virtual casino staff to steal personal information.</w:t>
      </w:r>
    </w:p>
    <w:p w14:paraId="768C3B0E" w14:textId="1A095012" w:rsidR="00CC552E" w:rsidRPr="007619DC" w:rsidRDefault="00CC552E" w:rsidP="004A7547">
      <w:pPr>
        <w:pStyle w:val="ListParagraph"/>
        <w:numPr>
          <w:ilvl w:val="0"/>
          <w:numId w:val="20"/>
        </w:numPr>
        <w:jc w:val="both"/>
        <w:rPr>
          <w:rFonts w:cs="Times New Roman"/>
        </w:rPr>
      </w:pPr>
      <w:r w:rsidRPr="007619DC">
        <w:rPr>
          <w:rFonts w:cs="Times New Roman"/>
        </w:rPr>
        <w:t>Data breaches</w:t>
      </w:r>
      <w:r w:rsidR="007619DC">
        <w:rPr>
          <w:rFonts w:cs="Times New Roman"/>
        </w:rPr>
        <w:t xml:space="preserve"> – players’</w:t>
      </w:r>
      <w:r w:rsidRPr="007619DC">
        <w:rPr>
          <w:rFonts w:cs="Times New Roman"/>
        </w:rPr>
        <w:t xml:space="preserve"> gambling histories, transactions, and personal data could be exposed.</w:t>
      </w:r>
    </w:p>
    <w:p w14:paraId="4A475AD8" w14:textId="77777777" w:rsidR="00CC552E" w:rsidRPr="009402BB" w:rsidRDefault="00CC552E" w:rsidP="004A7547">
      <w:pPr>
        <w:jc w:val="both"/>
        <w:rPr>
          <w:rFonts w:cs="Times New Roman"/>
        </w:rPr>
      </w:pPr>
    </w:p>
    <w:p w14:paraId="2E74EECE" w14:textId="50F8B206" w:rsidR="00CC552E" w:rsidRPr="00382B32" w:rsidRDefault="00D71A41" w:rsidP="004A7547">
      <w:pPr>
        <w:jc w:val="both"/>
        <w:rPr>
          <w:rFonts w:cs="Times New Roman"/>
          <w:highlight w:val="yellow"/>
        </w:rPr>
      </w:pPr>
      <w:r w:rsidRPr="00D71A41">
        <w:rPr>
          <w:rFonts w:cs="Times New Roman"/>
        </w:rPr>
        <w:t>Another</w:t>
      </w:r>
      <w:r>
        <w:rPr>
          <w:rFonts w:cs="Times New Roman"/>
        </w:rPr>
        <w:t xml:space="preserve"> thing of concern when it comes to </w:t>
      </w:r>
      <w:r w:rsidR="00DA0C90">
        <w:rPr>
          <w:rFonts w:cs="Times New Roman"/>
        </w:rPr>
        <w:t xml:space="preserve">the </w:t>
      </w:r>
      <w:r w:rsidR="00382B32">
        <w:rPr>
          <w:rFonts w:cs="Times New Roman"/>
        </w:rPr>
        <w:t>security risk associated with the inclusion of metaverse</w:t>
      </w:r>
      <w:r w:rsidR="00DA0C90">
        <w:rPr>
          <w:rFonts w:cs="Times New Roman"/>
        </w:rPr>
        <w:t xml:space="preserve"> </w:t>
      </w:r>
      <w:r w:rsidR="00382B32">
        <w:rPr>
          <w:rFonts w:cs="Times New Roman"/>
        </w:rPr>
        <w:t>in iGaming is money</w:t>
      </w:r>
      <w:r w:rsidR="00CC552E" w:rsidRPr="009402BB">
        <w:rPr>
          <w:rFonts w:cs="Times New Roman"/>
        </w:rPr>
        <w:t xml:space="preserve"> </w:t>
      </w:r>
      <w:r w:rsidR="00382B32">
        <w:rPr>
          <w:rFonts w:cs="Times New Roman"/>
        </w:rPr>
        <w:t>l</w:t>
      </w:r>
      <w:r w:rsidR="00CC552E" w:rsidRPr="009402BB">
        <w:rPr>
          <w:rFonts w:cs="Times New Roman"/>
        </w:rPr>
        <w:t xml:space="preserve">aundering </w:t>
      </w:r>
      <w:r w:rsidR="00382B32">
        <w:rPr>
          <w:rFonts w:cs="Times New Roman"/>
        </w:rPr>
        <w:t>c</w:t>
      </w:r>
      <w:r w:rsidR="00CC552E" w:rsidRPr="009402BB">
        <w:rPr>
          <w:rFonts w:cs="Times New Roman"/>
        </w:rPr>
        <w:t xml:space="preserve">oncerns with </w:t>
      </w:r>
      <w:r w:rsidR="00382B32">
        <w:rPr>
          <w:rFonts w:cs="Times New Roman"/>
        </w:rPr>
        <w:t>c</w:t>
      </w:r>
      <w:r w:rsidR="00CC552E" w:rsidRPr="009402BB">
        <w:rPr>
          <w:rFonts w:cs="Times New Roman"/>
        </w:rPr>
        <w:t xml:space="preserve">rypto </w:t>
      </w:r>
      <w:r w:rsidR="00382B32">
        <w:rPr>
          <w:rFonts w:cs="Times New Roman"/>
        </w:rPr>
        <w:t>t</w:t>
      </w:r>
      <w:r w:rsidR="00CC552E" w:rsidRPr="009402BB">
        <w:rPr>
          <w:rFonts w:cs="Times New Roman"/>
        </w:rPr>
        <w:t>ransactions</w:t>
      </w:r>
      <w:r w:rsidR="00F16BA8">
        <w:rPr>
          <w:rFonts w:cs="Times New Roman"/>
        </w:rPr>
        <w:t>.</w:t>
      </w:r>
      <w:r w:rsidR="009A5312">
        <w:rPr>
          <w:rFonts w:cs="Times New Roman"/>
        </w:rPr>
        <w:t xml:space="preserve"> Some of these concerns are:</w:t>
      </w:r>
    </w:p>
    <w:p w14:paraId="0C6D3347" w14:textId="77777777" w:rsidR="00F07725" w:rsidRDefault="00CC552E" w:rsidP="004A7547">
      <w:pPr>
        <w:pStyle w:val="ListParagraph"/>
        <w:numPr>
          <w:ilvl w:val="0"/>
          <w:numId w:val="21"/>
        </w:numPr>
        <w:jc w:val="both"/>
        <w:rPr>
          <w:rFonts w:cs="Times New Roman"/>
        </w:rPr>
      </w:pPr>
      <w:r w:rsidRPr="00F07725">
        <w:rPr>
          <w:rFonts w:cs="Times New Roman"/>
        </w:rPr>
        <w:t>Cryptocurrencies offer anonymity, making them attractive for illicit activities such as money laundering, tax evasion, and fraud.</w:t>
      </w:r>
    </w:p>
    <w:p w14:paraId="5479BDF4" w14:textId="77777777" w:rsidR="00FC6674" w:rsidRDefault="00CC552E" w:rsidP="004A7547">
      <w:pPr>
        <w:pStyle w:val="ListParagraph"/>
        <w:numPr>
          <w:ilvl w:val="0"/>
          <w:numId w:val="21"/>
        </w:numPr>
        <w:jc w:val="both"/>
        <w:rPr>
          <w:rFonts w:cs="Times New Roman"/>
        </w:rPr>
      </w:pPr>
      <w:r w:rsidRPr="00F07725">
        <w:rPr>
          <w:rFonts w:cs="Times New Roman"/>
        </w:rPr>
        <w:t xml:space="preserve">Regulatory bodies will demand know-your-customer (KYC) compliance and anti-money laundering (AML) protocols, which may clash with the </w:t>
      </w:r>
      <w:proofErr w:type="spellStart"/>
      <w:r w:rsidRPr="00F07725">
        <w:rPr>
          <w:rFonts w:cs="Times New Roman"/>
        </w:rPr>
        <w:t>decentrali</w:t>
      </w:r>
      <w:r w:rsidR="00F07725">
        <w:rPr>
          <w:rFonts w:cs="Times New Roman"/>
        </w:rPr>
        <w:t>s</w:t>
      </w:r>
      <w:r w:rsidRPr="00F07725">
        <w:rPr>
          <w:rFonts w:cs="Times New Roman"/>
        </w:rPr>
        <w:t>ed</w:t>
      </w:r>
      <w:proofErr w:type="spellEnd"/>
      <w:r w:rsidRPr="00F07725">
        <w:rPr>
          <w:rFonts w:cs="Times New Roman"/>
        </w:rPr>
        <w:t xml:space="preserve"> nature of metaverse gambling.</w:t>
      </w:r>
    </w:p>
    <w:p w14:paraId="04549288" w14:textId="3051FD93" w:rsidR="00CC552E" w:rsidRPr="00FC6674" w:rsidRDefault="00CC552E" w:rsidP="004A7547">
      <w:pPr>
        <w:pStyle w:val="ListParagraph"/>
        <w:numPr>
          <w:ilvl w:val="0"/>
          <w:numId w:val="21"/>
        </w:numPr>
        <w:jc w:val="both"/>
        <w:rPr>
          <w:rFonts w:cs="Times New Roman"/>
        </w:rPr>
      </w:pPr>
      <w:r w:rsidRPr="00FC6674">
        <w:rPr>
          <w:rFonts w:cs="Times New Roman"/>
        </w:rPr>
        <w:t>Some governments may impose restrictions on crypto-based casinos, limiting their global reach.</w:t>
      </w:r>
    </w:p>
    <w:p w14:paraId="2CF13E9C" w14:textId="77777777" w:rsidR="00CC552E" w:rsidRPr="009402BB" w:rsidRDefault="00CC552E" w:rsidP="004A7547">
      <w:pPr>
        <w:jc w:val="both"/>
        <w:rPr>
          <w:rFonts w:cs="Times New Roman"/>
        </w:rPr>
      </w:pPr>
    </w:p>
    <w:p w14:paraId="3DFBACCE" w14:textId="0C5199F0" w:rsidR="00CC552E" w:rsidRPr="005E1F89" w:rsidRDefault="005E1F89" w:rsidP="002929ED">
      <w:pPr>
        <w:pStyle w:val="Heading2"/>
      </w:pPr>
      <w:bookmarkStart w:id="15" w:name="_Toc191679916"/>
      <w:r>
        <w:t xml:space="preserve">4. </w:t>
      </w:r>
      <w:r w:rsidR="00CC552E" w:rsidRPr="005E1F89">
        <w:t>User Adoption and Learning Curve</w:t>
      </w:r>
      <w:bookmarkEnd w:id="15"/>
    </w:p>
    <w:p w14:paraId="686B0B9B" w14:textId="6FD26C90" w:rsidR="00CC552E" w:rsidRDefault="00CC552E" w:rsidP="004A7547">
      <w:pPr>
        <w:jc w:val="both"/>
        <w:rPr>
          <w:rFonts w:cs="Times New Roman"/>
        </w:rPr>
      </w:pPr>
      <w:r w:rsidRPr="009402BB">
        <w:rPr>
          <w:rFonts w:cs="Times New Roman"/>
        </w:rPr>
        <w:t xml:space="preserve">Many traditional gamblers prefer </w:t>
      </w:r>
      <w:r w:rsidR="008F48D3">
        <w:rPr>
          <w:rFonts w:cs="Times New Roman"/>
        </w:rPr>
        <w:t>conventional physical</w:t>
      </w:r>
      <w:r w:rsidRPr="009402BB">
        <w:rPr>
          <w:rFonts w:cs="Times New Roman"/>
        </w:rPr>
        <w:t xml:space="preserve"> casinos or simple online betting platforms.</w:t>
      </w:r>
      <w:r w:rsidR="007E1C1F">
        <w:rPr>
          <w:rFonts w:cs="Times New Roman"/>
        </w:rPr>
        <w:t xml:space="preserve"> This is because the</w:t>
      </w:r>
      <w:r w:rsidRPr="009402BB">
        <w:rPr>
          <w:rFonts w:cs="Times New Roman"/>
        </w:rPr>
        <w:t xml:space="preserve"> learning curve for VR-based gambling may discourage casual players</w:t>
      </w:r>
      <w:r w:rsidR="00CE459D">
        <w:rPr>
          <w:rFonts w:cs="Times New Roman"/>
        </w:rPr>
        <w:t xml:space="preserve"> on one hand</w:t>
      </w:r>
      <w:r w:rsidRPr="009402BB">
        <w:rPr>
          <w:rFonts w:cs="Times New Roman"/>
        </w:rPr>
        <w:t>.</w:t>
      </w:r>
      <w:r w:rsidR="00CE459D">
        <w:rPr>
          <w:rFonts w:cs="Times New Roman"/>
        </w:rPr>
        <w:t xml:space="preserve"> On the other hand, s</w:t>
      </w:r>
      <w:r w:rsidRPr="009402BB">
        <w:rPr>
          <w:rFonts w:cs="Times New Roman"/>
        </w:rPr>
        <w:t>ome players may find metaverse environments too complex or overwhelming compared to traditional online gambling.</w:t>
      </w:r>
    </w:p>
    <w:p w14:paraId="61845637" w14:textId="135C69C4" w:rsidR="00CC552E" w:rsidRPr="009402BB" w:rsidRDefault="000B0B2D" w:rsidP="004A7547">
      <w:pPr>
        <w:jc w:val="both"/>
        <w:rPr>
          <w:rFonts w:cs="Times New Roman"/>
        </w:rPr>
      </w:pPr>
      <w:r>
        <w:rPr>
          <w:rFonts w:cs="Times New Roman"/>
        </w:rPr>
        <w:t>There is also a need for user education and onboarding.</w:t>
      </w:r>
      <w:r w:rsidR="002D3183">
        <w:rPr>
          <w:rFonts w:cs="Times New Roman"/>
        </w:rPr>
        <w:t xml:space="preserve"> </w:t>
      </w:r>
      <w:r w:rsidR="00CC552E" w:rsidRPr="009402BB">
        <w:rPr>
          <w:rFonts w:cs="Times New Roman"/>
        </w:rPr>
        <w:t>Many players are unfamiliar with how blockchain-based casinos work, how to set up crypto wallets, or how to navigate virtual spaces.</w:t>
      </w:r>
      <w:r w:rsidR="00E06BB4">
        <w:rPr>
          <w:rFonts w:cs="Times New Roman"/>
        </w:rPr>
        <w:t xml:space="preserve"> This saddles casinos with the extra responsibility of </w:t>
      </w:r>
      <w:r w:rsidR="00CC552E" w:rsidRPr="009402BB">
        <w:rPr>
          <w:rFonts w:cs="Times New Roman"/>
        </w:rPr>
        <w:t>provid</w:t>
      </w:r>
      <w:r w:rsidR="00E06BB4">
        <w:rPr>
          <w:rFonts w:cs="Times New Roman"/>
        </w:rPr>
        <w:t xml:space="preserve">ing </w:t>
      </w:r>
      <w:r w:rsidR="00CC552E" w:rsidRPr="009402BB">
        <w:rPr>
          <w:rFonts w:cs="Times New Roman"/>
        </w:rPr>
        <w:t>clear onboarding tutorials, easy-to-use interfaces, and customer support to help users transition into metaverse gaming.</w:t>
      </w:r>
    </w:p>
    <w:p w14:paraId="052B3211" w14:textId="7291B353" w:rsidR="00CC552E" w:rsidRDefault="0020653A" w:rsidP="004A7547">
      <w:pPr>
        <w:jc w:val="both"/>
        <w:rPr>
          <w:rFonts w:cs="Times New Roman"/>
        </w:rPr>
      </w:pPr>
      <w:r w:rsidRPr="009402BB">
        <w:rPr>
          <w:rFonts w:cs="Times New Roman"/>
        </w:rPr>
        <w:t>For the metaverse to become the future of iGaming, it must balance technological innovation with accessibility and ease of use.</w:t>
      </w:r>
      <w:r>
        <w:rPr>
          <w:rFonts w:cs="Times New Roman"/>
        </w:rPr>
        <w:t xml:space="preserve"> </w:t>
      </w:r>
      <w:r w:rsidR="00CC552E" w:rsidRPr="009402BB">
        <w:rPr>
          <w:rFonts w:cs="Times New Roman"/>
        </w:rPr>
        <w:t xml:space="preserve">A seamless </w:t>
      </w:r>
      <w:r w:rsidR="00C27D86" w:rsidRPr="009402BB">
        <w:rPr>
          <w:rFonts w:cs="Times New Roman"/>
        </w:rPr>
        <w:t>experience</w:t>
      </w:r>
      <w:r w:rsidR="00CC552E" w:rsidRPr="009402BB">
        <w:rPr>
          <w:rFonts w:cs="Times New Roman"/>
        </w:rPr>
        <w:t xml:space="preserve"> will be key to attracting non-tech-savvy players into the metaverse.</w:t>
      </w:r>
    </w:p>
    <w:p w14:paraId="652C5678" w14:textId="139AACDC" w:rsidR="00CC552E" w:rsidRPr="009402BB" w:rsidRDefault="00327208" w:rsidP="004A7547">
      <w:pPr>
        <w:jc w:val="both"/>
        <w:rPr>
          <w:rFonts w:cs="Times New Roman"/>
        </w:rPr>
      </w:pPr>
      <w:r>
        <w:rPr>
          <w:rFonts w:cs="Times New Roman"/>
        </w:rPr>
        <w:t xml:space="preserve">Here are a few simplified solutions </w:t>
      </w:r>
      <w:r w:rsidR="00CC552E" w:rsidRPr="009402BB">
        <w:rPr>
          <w:rFonts w:cs="Times New Roman"/>
        </w:rPr>
        <w:t>to drive adoption:</w:t>
      </w:r>
    </w:p>
    <w:p w14:paraId="70FE1E72" w14:textId="6830BE7C"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Regulatory clarity</w:t>
      </w:r>
      <w:r w:rsidR="00C0113C">
        <w:rPr>
          <w:rFonts w:cs="Times New Roman"/>
        </w:rPr>
        <w:t xml:space="preserve"> – </w:t>
      </w:r>
      <w:r w:rsidRPr="009402BB">
        <w:rPr>
          <w:rFonts w:cs="Times New Roman"/>
        </w:rPr>
        <w:t>Governments and industry leaders need to define metaverse gambling laws.</w:t>
      </w:r>
    </w:p>
    <w:p w14:paraId="5FE2E7FC" w14:textId="32C67B7F"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Affordable hardware</w:t>
      </w:r>
      <w:r w:rsidR="00C0113C">
        <w:rPr>
          <w:rFonts w:cs="Times New Roman"/>
        </w:rPr>
        <w:t xml:space="preserve"> – </w:t>
      </w:r>
      <w:r w:rsidRPr="009402BB">
        <w:rPr>
          <w:rFonts w:cs="Times New Roman"/>
        </w:rPr>
        <w:t>More budget-friendly VR headsets and cloud gaming solutions are needed.</w:t>
      </w:r>
    </w:p>
    <w:p w14:paraId="1EEA9008" w14:textId="274A96B9" w:rsidR="00CC552E" w:rsidRPr="009402BB" w:rsidRDefault="00CC552E" w:rsidP="004A7547">
      <w:pPr>
        <w:jc w:val="both"/>
        <w:rPr>
          <w:rFonts w:cs="Times New Roman"/>
        </w:rPr>
      </w:pPr>
      <w:r w:rsidRPr="009402BB">
        <w:rPr>
          <w:rFonts w:ascii="Segoe UI Emoji" w:hAnsi="Segoe UI Emoji" w:cs="Segoe UI Emoji"/>
        </w:rPr>
        <w:lastRenderedPageBreak/>
        <w:t>✅</w:t>
      </w:r>
      <w:r w:rsidRPr="009402BB">
        <w:rPr>
          <w:rFonts w:cs="Times New Roman"/>
        </w:rPr>
        <w:t xml:space="preserve"> Enhanced security</w:t>
      </w:r>
      <w:r w:rsidR="00C0113C">
        <w:rPr>
          <w:rFonts w:cs="Times New Roman"/>
        </w:rPr>
        <w:t xml:space="preserve"> – </w:t>
      </w:r>
      <w:r w:rsidRPr="009402BB">
        <w:rPr>
          <w:rFonts w:cs="Times New Roman"/>
        </w:rPr>
        <w:t>Stronger fraud prevention and data protection measures must be implemented.</w:t>
      </w:r>
    </w:p>
    <w:p w14:paraId="27A44272" w14:textId="38253688"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Better onboarding</w:t>
      </w:r>
      <w:r w:rsidR="0084589C">
        <w:rPr>
          <w:rFonts w:cs="Times New Roman"/>
        </w:rPr>
        <w:t xml:space="preserve"> – </w:t>
      </w:r>
      <w:r w:rsidRPr="009402BB">
        <w:rPr>
          <w:rFonts w:cs="Times New Roman"/>
        </w:rPr>
        <w:t>Simplified user interfaces and educational tools can make metaverse gambling accessible to all players.</w:t>
      </w:r>
    </w:p>
    <w:p w14:paraId="6395EA73" w14:textId="77777777" w:rsidR="00CC552E" w:rsidRPr="009402BB" w:rsidRDefault="00CC552E" w:rsidP="004A7547">
      <w:pPr>
        <w:jc w:val="both"/>
        <w:rPr>
          <w:rFonts w:cs="Times New Roman"/>
        </w:rPr>
      </w:pPr>
    </w:p>
    <w:p w14:paraId="67AD951D" w14:textId="70468B5C" w:rsidR="00CC552E" w:rsidRPr="009402BB" w:rsidRDefault="00CC552E" w:rsidP="004A7547">
      <w:pPr>
        <w:jc w:val="both"/>
        <w:rPr>
          <w:rFonts w:cs="Times New Roman"/>
        </w:rPr>
      </w:pPr>
      <w:r w:rsidRPr="009402BB">
        <w:rPr>
          <w:rFonts w:cs="Times New Roman"/>
        </w:rPr>
        <w:t xml:space="preserve">While the metaverse won’t replace </w:t>
      </w:r>
      <w:r w:rsidR="00982FAE">
        <w:rPr>
          <w:rFonts w:cs="Times New Roman"/>
        </w:rPr>
        <w:t>conventional</w:t>
      </w:r>
      <w:r w:rsidRPr="009402BB">
        <w:rPr>
          <w:rFonts w:cs="Times New Roman"/>
        </w:rPr>
        <w:t xml:space="preserve"> iGaming overnight, it has the potential to redefine the online gambling experience over the next decade.</w:t>
      </w:r>
    </w:p>
    <w:p w14:paraId="1D9EFD67" w14:textId="77777777" w:rsidR="009C36CB" w:rsidRPr="009402BB" w:rsidRDefault="009C36CB" w:rsidP="004A7547">
      <w:pPr>
        <w:jc w:val="both"/>
        <w:rPr>
          <w:rFonts w:cs="Times New Roman"/>
        </w:rPr>
      </w:pPr>
    </w:p>
    <w:p w14:paraId="426EB9F9" w14:textId="77777777" w:rsidR="009E1F54" w:rsidRDefault="009E1F54" w:rsidP="002929ED">
      <w:pPr>
        <w:pStyle w:val="Heading1"/>
      </w:pPr>
    </w:p>
    <w:p w14:paraId="5F8A1BD4" w14:textId="77777777" w:rsidR="009E1F54" w:rsidRDefault="009E1F54" w:rsidP="002929ED">
      <w:pPr>
        <w:pStyle w:val="Heading1"/>
      </w:pPr>
    </w:p>
    <w:p w14:paraId="3A4064B2" w14:textId="77777777" w:rsidR="009E1F54" w:rsidRDefault="009E1F54" w:rsidP="002929ED">
      <w:pPr>
        <w:pStyle w:val="Heading1"/>
      </w:pPr>
    </w:p>
    <w:p w14:paraId="35867DC8" w14:textId="77777777" w:rsidR="009E1F54" w:rsidRDefault="009E1F54" w:rsidP="002929ED">
      <w:pPr>
        <w:pStyle w:val="Heading1"/>
      </w:pPr>
    </w:p>
    <w:p w14:paraId="36E6B560" w14:textId="77777777" w:rsidR="009E1F54" w:rsidRDefault="009E1F54" w:rsidP="002929ED">
      <w:pPr>
        <w:pStyle w:val="Heading1"/>
      </w:pPr>
    </w:p>
    <w:p w14:paraId="55A194D2" w14:textId="77777777" w:rsidR="009E1F54" w:rsidRDefault="009E1F54" w:rsidP="009E1F54"/>
    <w:p w14:paraId="012DD984" w14:textId="77777777" w:rsidR="009E1F54" w:rsidRDefault="009E1F54" w:rsidP="009E1F54"/>
    <w:p w14:paraId="76A52F04" w14:textId="77777777" w:rsidR="009E1F54" w:rsidRPr="009E1F54" w:rsidRDefault="009E1F54" w:rsidP="009E1F54"/>
    <w:p w14:paraId="329D2B96" w14:textId="4BC9025C" w:rsidR="00CC552E" w:rsidRPr="009402BB" w:rsidRDefault="009C36CB" w:rsidP="002929ED">
      <w:pPr>
        <w:pStyle w:val="Heading1"/>
      </w:pPr>
      <w:bookmarkStart w:id="16" w:name="_Toc191679917"/>
      <w:r>
        <w:t>S</w:t>
      </w:r>
      <w:r w:rsidR="002576BC">
        <w:t xml:space="preserve">ection </w:t>
      </w:r>
      <w:r w:rsidR="007B2A39">
        <w:t>4</w:t>
      </w:r>
      <w:r>
        <w:t xml:space="preserve">: </w:t>
      </w:r>
      <w:r w:rsidR="00CC552E" w:rsidRPr="009402BB">
        <w:t>Case Studies and Current Implementations in Metaverse iGaming</w:t>
      </w:r>
      <w:bookmarkEnd w:id="16"/>
    </w:p>
    <w:p w14:paraId="71B55B62" w14:textId="453E2198" w:rsidR="006365B0" w:rsidRPr="009402BB" w:rsidRDefault="00CC552E" w:rsidP="004A7547">
      <w:pPr>
        <w:jc w:val="both"/>
        <w:rPr>
          <w:rFonts w:cs="Times New Roman"/>
        </w:rPr>
      </w:pPr>
      <w:r w:rsidRPr="009402BB">
        <w:rPr>
          <w:rFonts w:cs="Times New Roman"/>
        </w:rPr>
        <w:t>While the metaverse is still evolving, several casinos, betting platforms, and gaming companies have already started integrating metaverse technologies into their operations. These early adopters provide valuable insights into the potential, challenges, and future of metaverse iGaming.</w:t>
      </w:r>
    </w:p>
    <w:p w14:paraId="46BDB089" w14:textId="2A464ECC" w:rsidR="00CC552E" w:rsidRPr="009947C0" w:rsidRDefault="00CC552E" w:rsidP="002929ED">
      <w:pPr>
        <w:pStyle w:val="Heading2"/>
      </w:pPr>
      <w:bookmarkStart w:id="17" w:name="_Toc191679918"/>
      <w:r w:rsidRPr="009947C0">
        <w:lastRenderedPageBreak/>
        <w:t>Virtual Casinos in the Metaverse</w:t>
      </w:r>
      <w:bookmarkEnd w:id="17"/>
    </w:p>
    <w:p w14:paraId="49B76E26" w14:textId="765EDCAA" w:rsidR="00017725" w:rsidRPr="00017725" w:rsidRDefault="00CC552E" w:rsidP="002929ED">
      <w:pPr>
        <w:pStyle w:val="Heading3"/>
        <w:rPr>
          <w:sz w:val="24"/>
          <w:szCs w:val="24"/>
        </w:rPr>
      </w:pPr>
      <w:bookmarkStart w:id="18" w:name="_Toc191679919"/>
      <w:r w:rsidRPr="009402BB">
        <w:t>Case Study</w:t>
      </w:r>
      <w:r w:rsidR="009100BC">
        <w:t xml:space="preserve"> 1</w:t>
      </w:r>
      <w:r w:rsidRPr="009402BB">
        <w:t>: Decentral</w:t>
      </w:r>
      <w:r w:rsidR="00DA0C90">
        <w:t xml:space="preserve"> and</w:t>
      </w:r>
      <w:r w:rsidRPr="009402BB">
        <w:t xml:space="preserve"> ICE Poker</w:t>
      </w:r>
      <w:bookmarkEnd w:id="18"/>
    </w:p>
    <w:p w14:paraId="725C0619" w14:textId="29A7DDA6" w:rsidR="00CC552E" w:rsidRPr="009402BB" w:rsidRDefault="00CC552E" w:rsidP="004A7547">
      <w:pPr>
        <w:jc w:val="both"/>
        <w:rPr>
          <w:rFonts w:cs="Times New Roman"/>
        </w:rPr>
      </w:pPr>
      <w:r w:rsidRPr="009402BB">
        <w:rPr>
          <w:rFonts w:cs="Times New Roman"/>
        </w:rPr>
        <w:t xml:space="preserve">ICE Poker is a fully functional metaverse casino within </w:t>
      </w:r>
      <w:proofErr w:type="spellStart"/>
      <w:r w:rsidRPr="009402BB">
        <w:rPr>
          <w:rFonts w:cs="Times New Roman"/>
        </w:rPr>
        <w:t>Decentraland</w:t>
      </w:r>
      <w:proofErr w:type="spellEnd"/>
      <w:r w:rsidRPr="009402BB">
        <w:rPr>
          <w:rFonts w:cs="Times New Roman"/>
        </w:rPr>
        <w:t>, one of the most well-known blockchain-based virtual worlds.</w:t>
      </w:r>
      <w:r w:rsidR="00F328BA">
        <w:rPr>
          <w:rFonts w:cs="Times New Roman"/>
        </w:rPr>
        <w:t xml:space="preserve"> </w:t>
      </w:r>
      <w:r w:rsidRPr="009402BB">
        <w:rPr>
          <w:rFonts w:cs="Times New Roman"/>
        </w:rPr>
        <w:t>It allows players to join multiplayer poker games, interact with avatars, and earn cryptocurrency rewards.</w:t>
      </w:r>
      <w:r w:rsidR="004B730D">
        <w:rPr>
          <w:rFonts w:cs="Times New Roman"/>
        </w:rPr>
        <w:t xml:space="preserve"> </w:t>
      </w:r>
      <w:r w:rsidR="004B730D" w:rsidRPr="009402BB">
        <w:rPr>
          <w:rFonts w:cs="Times New Roman"/>
        </w:rPr>
        <w:t xml:space="preserve">ICE Poker is one of the first large-scale examples of a fully </w:t>
      </w:r>
      <w:proofErr w:type="spellStart"/>
      <w:r w:rsidR="004B730D" w:rsidRPr="009402BB">
        <w:rPr>
          <w:rFonts w:cs="Times New Roman"/>
        </w:rPr>
        <w:t>decentrali</w:t>
      </w:r>
      <w:r w:rsidR="004B730D">
        <w:rPr>
          <w:rFonts w:cs="Times New Roman"/>
        </w:rPr>
        <w:t>s</w:t>
      </w:r>
      <w:r w:rsidR="004B730D" w:rsidRPr="009402BB">
        <w:rPr>
          <w:rFonts w:cs="Times New Roman"/>
        </w:rPr>
        <w:t>ed</w:t>
      </w:r>
      <w:proofErr w:type="spellEnd"/>
      <w:r w:rsidR="004B730D" w:rsidRPr="009402BB">
        <w:rPr>
          <w:rFonts w:cs="Times New Roman"/>
        </w:rPr>
        <w:t xml:space="preserve"> metaverse casino</w:t>
      </w:r>
      <w:r w:rsidR="006F5F23">
        <w:rPr>
          <w:rFonts w:cs="Times New Roman"/>
        </w:rPr>
        <w:t xml:space="preserve">. It </w:t>
      </w:r>
      <w:r w:rsidR="004B730D" w:rsidRPr="009402BB">
        <w:rPr>
          <w:rFonts w:cs="Times New Roman"/>
        </w:rPr>
        <w:t>showcas</w:t>
      </w:r>
      <w:r w:rsidR="006F5F23">
        <w:rPr>
          <w:rFonts w:cs="Times New Roman"/>
        </w:rPr>
        <w:t>es</w:t>
      </w:r>
      <w:r w:rsidR="004B730D" w:rsidRPr="009402BB">
        <w:rPr>
          <w:rFonts w:cs="Times New Roman"/>
        </w:rPr>
        <w:t xml:space="preserve"> how blockchain, NFTs, and VR can merge to create a new era of iGaming.</w:t>
      </w:r>
      <w:r w:rsidR="00C27744">
        <w:rPr>
          <w:rFonts w:cs="Times New Roman"/>
        </w:rPr>
        <w:t xml:space="preserve"> </w:t>
      </w:r>
      <w:r w:rsidRPr="009402BB">
        <w:rPr>
          <w:rFonts w:cs="Times New Roman"/>
        </w:rPr>
        <w:t>The casino operates on the Ethereum blockchain, with transactions powered by the $ICE token.</w:t>
      </w:r>
    </w:p>
    <w:p w14:paraId="4F62E8A3" w14:textId="77777777" w:rsidR="00CC552E" w:rsidRPr="00A40E98" w:rsidRDefault="00CC552E" w:rsidP="004A7547">
      <w:pPr>
        <w:jc w:val="both"/>
        <w:rPr>
          <w:rFonts w:cs="Times New Roman"/>
          <w:b/>
          <w:bCs/>
        </w:rPr>
      </w:pPr>
      <w:r w:rsidRPr="00A40E98">
        <w:rPr>
          <w:rFonts w:cs="Times New Roman"/>
          <w:b/>
          <w:bCs/>
        </w:rPr>
        <w:t>Key Features:</w:t>
      </w:r>
    </w:p>
    <w:p w14:paraId="2083A349"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Players can purchase or rent NFT wearables to gain access to exclusive poker games.</w:t>
      </w:r>
    </w:p>
    <w:p w14:paraId="751BFAD6"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Daily challenges and rewards encourage player engagement.</w:t>
      </w:r>
    </w:p>
    <w:p w14:paraId="4B888DB2" w14:textId="348D20B2"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A social and interactive experience with voice and text chat functionality.</w:t>
      </w:r>
    </w:p>
    <w:p w14:paraId="27DAA799" w14:textId="360C740D" w:rsidR="00CC552E" w:rsidRPr="00A40E98" w:rsidRDefault="00CC552E" w:rsidP="004A7547">
      <w:pPr>
        <w:jc w:val="both"/>
        <w:rPr>
          <w:rFonts w:cs="Times New Roman"/>
          <w:b/>
          <w:bCs/>
        </w:rPr>
      </w:pPr>
      <w:r w:rsidRPr="00A40E98">
        <w:rPr>
          <w:rFonts w:cs="Times New Roman"/>
          <w:b/>
          <w:bCs/>
        </w:rPr>
        <w:t xml:space="preserve">Challenges </w:t>
      </w:r>
      <w:r w:rsidR="00A40E98" w:rsidRPr="00A40E98">
        <w:rPr>
          <w:rFonts w:cs="Times New Roman"/>
          <w:b/>
          <w:bCs/>
        </w:rPr>
        <w:t>and</w:t>
      </w:r>
      <w:r w:rsidRPr="00A40E98">
        <w:rPr>
          <w:rFonts w:cs="Times New Roman"/>
          <w:b/>
          <w:bCs/>
        </w:rPr>
        <w:t xml:space="preserve"> Takeaways:</w:t>
      </w:r>
    </w:p>
    <w:p w14:paraId="118C0D30" w14:textId="77777777" w:rsidR="00A40E98" w:rsidRDefault="00CC552E" w:rsidP="004A7547">
      <w:pPr>
        <w:pStyle w:val="ListParagraph"/>
        <w:numPr>
          <w:ilvl w:val="0"/>
          <w:numId w:val="22"/>
        </w:numPr>
        <w:jc w:val="both"/>
        <w:rPr>
          <w:rFonts w:cs="Times New Roman"/>
        </w:rPr>
      </w:pPr>
      <w:r w:rsidRPr="00A40E98">
        <w:rPr>
          <w:rFonts w:cs="Times New Roman"/>
        </w:rPr>
        <w:t>High NFT buy-in costs can be a barrier for casual players.</w:t>
      </w:r>
    </w:p>
    <w:p w14:paraId="004A4643" w14:textId="4945147E" w:rsidR="00A40E98" w:rsidRDefault="00DA0C90" w:rsidP="004A7547">
      <w:pPr>
        <w:pStyle w:val="ListParagraph"/>
        <w:numPr>
          <w:ilvl w:val="0"/>
          <w:numId w:val="22"/>
        </w:numPr>
        <w:jc w:val="both"/>
        <w:rPr>
          <w:rFonts w:cs="Times New Roman"/>
        </w:rPr>
      </w:pPr>
      <w:r>
        <w:rPr>
          <w:rFonts w:cs="Times New Roman"/>
        </w:rPr>
        <w:t>The v</w:t>
      </w:r>
      <w:r w:rsidR="00CC552E" w:rsidRPr="00A40E98">
        <w:rPr>
          <w:rFonts w:cs="Times New Roman"/>
        </w:rPr>
        <w:t>olatility of crypto assets affects player earnings and stability.</w:t>
      </w:r>
    </w:p>
    <w:p w14:paraId="49BA2C8D" w14:textId="40FE8BE9" w:rsidR="00CC552E" w:rsidRPr="00A40E98" w:rsidRDefault="00CC552E" w:rsidP="004A7547">
      <w:pPr>
        <w:pStyle w:val="ListParagraph"/>
        <w:numPr>
          <w:ilvl w:val="0"/>
          <w:numId w:val="22"/>
        </w:numPr>
        <w:jc w:val="both"/>
        <w:rPr>
          <w:rFonts w:cs="Times New Roman"/>
        </w:rPr>
      </w:pPr>
      <w:r w:rsidRPr="00A40E98">
        <w:rPr>
          <w:rFonts w:cs="Times New Roman"/>
        </w:rPr>
        <w:t>Regulatory uncertainties may impact the long-term sustainability of blockchain-based casinos.</w:t>
      </w:r>
    </w:p>
    <w:p w14:paraId="28EACE29" w14:textId="4DB706B0" w:rsidR="00CC552E" w:rsidRPr="009402BB" w:rsidRDefault="00CC552E" w:rsidP="004A7547">
      <w:pPr>
        <w:jc w:val="both"/>
        <w:rPr>
          <w:rFonts w:cs="Times New Roman"/>
        </w:rPr>
      </w:pPr>
    </w:p>
    <w:p w14:paraId="52F3D3D5" w14:textId="29DD3C4E" w:rsidR="00CC552E" w:rsidRPr="009402BB" w:rsidRDefault="00CC552E" w:rsidP="002929ED">
      <w:pPr>
        <w:pStyle w:val="Heading3"/>
      </w:pPr>
      <w:bookmarkStart w:id="19" w:name="_Toc191679920"/>
      <w:r w:rsidRPr="009402BB">
        <w:t>Case Study</w:t>
      </w:r>
      <w:r w:rsidR="004B730D">
        <w:t xml:space="preserve"> 2</w:t>
      </w:r>
      <w:r w:rsidRPr="009402BB">
        <w:t>: The Sandbox and Atari Casino</w:t>
      </w:r>
      <w:bookmarkEnd w:id="19"/>
    </w:p>
    <w:p w14:paraId="39F567A0" w14:textId="252C265B" w:rsidR="00CC552E" w:rsidRPr="009402BB" w:rsidRDefault="00CC552E" w:rsidP="004A7547">
      <w:pPr>
        <w:jc w:val="both"/>
        <w:rPr>
          <w:rFonts w:cs="Times New Roman"/>
        </w:rPr>
      </w:pPr>
      <w:r w:rsidRPr="009402BB">
        <w:rPr>
          <w:rFonts w:cs="Times New Roman"/>
        </w:rPr>
        <w:t>The Sandbox, a leading metaverse platform, has partnered with Atari to launch a virtual casino experience where players can gamble using $SAND tokens.</w:t>
      </w:r>
      <w:r w:rsidR="0097371A">
        <w:rPr>
          <w:rFonts w:cs="Times New Roman"/>
        </w:rPr>
        <w:t xml:space="preserve"> </w:t>
      </w:r>
      <w:r w:rsidRPr="009402BB">
        <w:rPr>
          <w:rFonts w:cs="Times New Roman"/>
        </w:rPr>
        <w:t>Atari’s metaverse casino includes slot machines, blackjack, poker, and other classic games, all designed for an immersive experience.</w:t>
      </w:r>
      <w:r w:rsidR="003C2D55">
        <w:rPr>
          <w:rFonts w:cs="Times New Roman"/>
        </w:rPr>
        <w:t xml:space="preserve"> This metaverse</w:t>
      </w:r>
      <w:r w:rsidR="003C2D55" w:rsidRPr="009402BB">
        <w:rPr>
          <w:rFonts w:cs="Times New Roman"/>
        </w:rPr>
        <w:t xml:space="preserve"> casino demonstrates how legacy gaming brands are entering the metaverse, paving the way for mainstream adoption.</w:t>
      </w:r>
    </w:p>
    <w:p w14:paraId="16953E11" w14:textId="77777777" w:rsidR="00CC552E" w:rsidRPr="0097371A" w:rsidRDefault="00CC552E" w:rsidP="004A7547">
      <w:pPr>
        <w:jc w:val="both"/>
        <w:rPr>
          <w:rFonts w:cs="Times New Roman"/>
          <w:b/>
          <w:bCs/>
        </w:rPr>
      </w:pPr>
      <w:r w:rsidRPr="0097371A">
        <w:rPr>
          <w:rFonts w:cs="Times New Roman"/>
          <w:b/>
          <w:bCs/>
        </w:rPr>
        <w:t>Key Features:</w:t>
      </w:r>
    </w:p>
    <w:p w14:paraId="767ADCF4"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Players own virtual land and assets as NFTs.</w:t>
      </w:r>
    </w:p>
    <w:p w14:paraId="627B611E" w14:textId="1FAD0D5B"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w:t>
      </w:r>
      <w:r w:rsidR="00DA0C90">
        <w:rPr>
          <w:rFonts w:cs="Times New Roman"/>
        </w:rPr>
        <w:t xml:space="preserve">The </w:t>
      </w:r>
      <w:proofErr w:type="spellStart"/>
      <w:r w:rsidR="00DA0C90">
        <w:rPr>
          <w:rFonts w:cs="Times New Roman"/>
        </w:rPr>
        <w:t>d</w:t>
      </w:r>
      <w:r w:rsidRPr="009402BB">
        <w:rPr>
          <w:rFonts w:cs="Times New Roman"/>
        </w:rPr>
        <w:t>ecentrali</w:t>
      </w:r>
      <w:r w:rsidR="00E153C1">
        <w:rPr>
          <w:rFonts w:cs="Times New Roman"/>
        </w:rPr>
        <w:t>s</w:t>
      </w:r>
      <w:r w:rsidRPr="009402BB">
        <w:rPr>
          <w:rFonts w:cs="Times New Roman"/>
        </w:rPr>
        <w:t>ed</w:t>
      </w:r>
      <w:proofErr w:type="spellEnd"/>
      <w:r w:rsidRPr="009402BB">
        <w:rPr>
          <w:rFonts w:cs="Times New Roman"/>
        </w:rPr>
        <w:t xml:space="preserve"> gaming model ensures fair play via blockchain.</w:t>
      </w:r>
    </w:p>
    <w:p w14:paraId="4F5ADECB" w14:textId="40CDF926"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Cross-platform compatibility—players can enter the casino via VR or desktop.</w:t>
      </w:r>
    </w:p>
    <w:p w14:paraId="6C352CB7" w14:textId="74EF42E0" w:rsidR="00CC552E" w:rsidRPr="003442FC" w:rsidRDefault="00CC552E" w:rsidP="004A7547">
      <w:pPr>
        <w:jc w:val="both"/>
        <w:rPr>
          <w:rFonts w:cs="Times New Roman"/>
          <w:b/>
          <w:bCs/>
        </w:rPr>
      </w:pPr>
      <w:r w:rsidRPr="003442FC">
        <w:rPr>
          <w:rFonts w:cs="Times New Roman"/>
          <w:b/>
          <w:bCs/>
        </w:rPr>
        <w:t xml:space="preserve">Challenges </w:t>
      </w:r>
      <w:r w:rsidR="0097371A" w:rsidRPr="003442FC">
        <w:rPr>
          <w:rFonts w:cs="Times New Roman"/>
          <w:b/>
          <w:bCs/>
        </w:rPr>
        <w:t xml:space="preserve">and </w:t>
      </w:r>
      <w:r w:rsidRPr="003442FC">
        <w:rPr>
          <w:rFonts w:cs="Times New Roman"/>
          <w:b/>
          <w:bCs/>
        </w:rPr>
        <w:t>Takeaways:</w:t>
      </w:r>
    </w:p>
    <w:p w14:paraId="494FE792" w14:textId="77777777" w:rsidR="003C2D55" w:rsidRDefault="00CC552E" w:rsidP="004A7547">
      <w:pPr>
        <w:pStyle w:val="ListParagraph"/>
        <w:numPr>
          <w:ilvl w:val="0"/>
          <w:numId w:val="23"/>
        </w:numPr>
        <w:jc w:val="both"/>
        <w:rPr>
          <w:rFonts w:cs="Times New Roman"/>
        </w:rPr>
      </w:pPr>
      <w:r w:rsidRPr="003C2D55">
        <w:rPr>
          <w:rFonts w:cs="Times New Roman"/>
        </w:rPr>
        <w:t>User adoption is still low due to the complexity of crypto-based transactions.</w:t>
      </w:r>
    </w:p>
    <w:p w14:paraId="1DEC6E09" w14:textId="77777777" w:rsidR="003C2D55" w:rsidRDefault="00CC552E" w:rsidP="004A7547">
      <w:pPr>
        <w:pStyle w:val="ListParagraph"/>
        <w:numPr>
          <w:ilvl w:val="0"/>
          <w:numId w:val="23"/>
        </w:numPr>
        <w:jc w:val="both"/>
        <w:rPr>
          <w:rFonts w:cs="Times New Roman"/>
        </w:rPr>
      </w:pPr>
      <w:r w:rsidRPr="003C2D55">
        <w:rPr>
          <w:rFonts w:cs="Times New Roman"/>
        </w:rPr>
        <w:t>Regulatory barriers may slow expansion into key markets.</w:t>
      </w:r>
    </w:p>
    <w:p w14:paraId="0C07C59B" w14:textId="00CEF07C" w:rsidR="00CC552E" w:rsidRPr="003C2D55" w:rsidRDefault="00CC552E" w:rsidP="004A7547">
      <w:pPr>
        <w:pStyle w:val="ListParagraph"/>
        <w:numPr>
          <w:ilvl w:val="0"/>
          <w:numId w:val="23"/>
        </w:numPr>
        <w:jc w:val="both"/>
        <w:rPr>
          <w:rFonts w:cs="Times New Roman"/>
        </w:rPr>
      </w:pPr>
      <w:r w:rsidRPr="003C2D55">
        <w:rPr>
          <w:rFonts w:cs="Times New Roman"/>
        </w:rPr>
        <w:lastRenderedPageBreak/>
        <w:t>Technical issues and lag in metaverse environments can impact gameplay.</w:t>
      </w:r>
    </w:p>
    <w:p w14:paraId="3C3F4EBC" w14:textId="77777777" w:rsidR="00230D26" w:rsidRDefault="00230D26" w:rsidP="00230D26">
      <w:pPr>
        <w:jc w:val="both"/>
        <w:rPr>
          <w:rFonts w:cs="Times New Roman"/>
        </w:rPr>
      </w:pPr>
    </w:p>
    <w:p w14:paraId="03508702" w14:textId="0CABF76A" w:rsidR="00CC552E" w:rsidRPr="00230D26" w:rsidRDefault="00CC552E" w:rsidP="002929ED">
      <w:pPr>
        <w:pStyle w:val="Heading2"/>
      </w:pPr>
      <w:bookmarkStart w:id="20" w:name="_Toc191679921"/>
      <w:r w:rsidRPr="00230D26">
        <w:t>Sports Betting and the Metaverse</w:t>
      </w:r>
      <w:bookmarkEnd w:id="20"/>
    </w:p>
    <w:p w14:paraId="4357FB2B" w14:textId="678F06B5" w:rsidR="00CC552E" w:rsidRPr="009402BB" w:rsidRDefault="00CC552E" w:rsidP="002929ED">
      <w:pPr>
        <w:pStyle w:val="Heading3"/>
      </w:pPr>
      <w:bookmarkStart w:id="21" w:name="_Toc191679922"/>
      <w:r w:rsidRPr="009402BB">
        <w:t>Case Study</w:t>
      </w:r>
      <w:r w:rsidR="00230D26">
        <w:t xml:space="preserve"> 3</w:t>
      </w:r>
      <w:r w:rsidRPr="009402BB">
        <w:t>: VR Sports Betting by Zed Run</w:t>
      </w:r>
      <w:bookmarkEnd w:id="21"/>
    </w:p>
    <w:p w14:paraId="1C34539F" w14:textId="4B964A5E" w:rsidR="00CC552E" w:rsidRPr="009402BB" w:rsidRDefault="00CC552E" w:rsidP="004A7547">
      <w:pPr>
        <w:jc w:val="both"/>
        <w:rPr>
          <w:rFonts w:cs="Times New Roman"/>
        </w:rPr>
      </w:pPr>
      <w:r w:rsidRPr="009402BB">
        <w:rPr>
          <w:rFonts w:cs="Times New Roman"/>
        </w:rPr>
        <w:t>Zed Run is a blockchain-based horse racing platform where players can bet on and own virtual racehorses as NFTs.</w:t>
      </w:r>
      <w:r w:rsidR="00627DF7">
        <w:rPr>
          <w:rFonts w:cs="Times New Roman"/>
        </w:rPr>
        <w:t xml:space="preserve"> </w:t>
      </w:r>
      <w:r w:rsidR="00627DF7" w:rsidRPr="009402BB">
        <w:rPr>
          <w:rFonts w:cs="Times New Roman"/>
        </w:rPr>
        <w:t>Zed Run shows that sports betting in the metaverse is more than just placing bets</w:t>
      </w:r>
      <w:r w:rsidR="00627DF7">
        <w:rPr>
          <w:rFonts w:cs="Times New Roman"/>
        </w:rPr>
        <w:t>, i</w:t>
      </w:r>
      <w:r w:rsidR="00627DF7" w:rsidRPr="009402BB">
        <w:rPr>
          <w:rFonts w:cs="Times New Roman"/>
        </w:rPr>
        <w:t>t’s about ownership, engagement, and interactive experiences.</w:t>
      </w:r>
      <w:r w:rsidR="00126C45">
        <w:rPr>
          <w:rFonts w:cs="Times New Roman"/>
        </w:rPr>
        <w:t xml:space="preserve"> </w:t>
      </w:r>
      <w:r w:rsidRPr="009402BB">
        <w:rPr>
          <w:rFonts w:cs="Times New Roman"/>
        </w:rPr>
        <w:t xml:space="preserve">It operates </w:t>
      </w:r>
      <w:r w:rsidR="00126C45">
        <w:rPr>
          <w:rFonts w:cs="Times New Roman"/>
        </w:rPr>
        <w:t xml:space="preserve">in </w:t>
      </w:r>
      <w:r w:rsidRPr="009402BB">
        <w:rPr>
          <w:rFonts w:cs="Times New Roman"/>
        </w:rPr>
        <w:t>a metaverse-style environment, where users can watch races in 3D, interact with other bettors, and trade NFT-based horses.</w:t>
      </w:r>
    </w:p>
    <w:p w14:paraId="1E78C46B" w14:textId="77777777" w:rsidR="00CC552E" w:rsidRPr="00EC73AC" w:rsidRDefault="00CC552E" w:rsidP="004A7547">
      <w:pPr>
        <w:jc w:val="both"/>
        <w:rPr>
          <w:rFonts w:cs="Times New Roman"/>
          <w:b/>
          <w:bCs/>
        </w:rPr>
      </w:pPr>
      <w:r w:rsidRPr="00EC73AC">
        <w:rPr>
          <w:rFonts w:cs="Times New Roman"/>
          <w:b/>
          <w:bCs/>
        </w:rPr>
        <w:t>Key Features:</w:t>
      </w:r>
    </w:p>
    <w:p w14:paraId="1A14058E"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Smart contract-powered betting ensures transparent and instant payouts.</w:t>
      </w:r>
    </w:p>
    <w:p w14:paraId="0D25D368"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Players can own, train, and trade NFT racehorses, creating a new form of sports betting ownership.</w:t>
      </w:r>
    </w:p>
    <w:p w14:paraId="570E1EB8" w14:textId="4BBD2F36"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Virtual stadiums and events add to the immersive experience.</w:t>
      </w:r>
    </w:p>
    <w:p w14:paraId="24DFA9CB" w14:textId="33C90F79" w:rsidR="00CC552E" w:rsidRPr="00C851E4" w:rsidRDefault="00CC552E" w:rsidP="004A7547">
      <w:pPr>
        <w:jc w:val="both"/>
        <w:rPr>
          <w:rFonts w:cs="Times New Roman"/>
          <w:b/>
          <w:bCs/>
        </w:rPr>
      </w:pPr>
      <w:r w:rsidRPr="00C851E4">
        <w:rPr>
          <w:rFonts w:cs="Times New Roman"/>
          <w:b/>
          <w:bCs/>
        </w:rPr>
        <w:t xml:space="preserve">Challenges </w:t>
      </w:r>
      <w:r w:rsidR="00993BE1" w:rsidRPr="00C851E4">
        <w:rPr>
          <w:rFonts w:cs="Times New Roman"/>
          <w:b/>
          <w:bCs/>
        </w:rPr>
        <w:t>and</w:t>
      </w:r>
      <w:r w:rsidRPr="00C851E4">
        <w:rPr>
          <w:rFonts w:cs="Times New Roman"/>
          <w:b/>
          <w:bCs/>
        </w:rPr>
        <w:t xml:space="preserve"> Takeaways:</w:t>
      </w:r>
    </w:p>
    <w:p w14:paraId="31B0835C" w14:textId="77777777" w:rsidR="00C851E4" w:rsidRDefault="00CC552E" w:rsidP="004A7547">
      <w:pPr>
        <w:pStyle w:val="ListParagraph"/>
        <w:numPr>
          <w:ilvl w:val="0"/>
          <w:numId w:val="24"/>
        </w:numPr>
        <w:jc w:val="both"/>
        <w:rPr>
          <w:rFonts w:cs="Times New Roman"/>
        </w:rPr>
      </w:pPr>
      <w:r w:rsidRPr="00C851E4">
        <w:rPr>
          <w:rFonts w:cs="Times New Roman"/>
        </w:rPr>
        <w:t>The NFT model makes betting more complex for traditional users.</w:t>
      </w:r>
    </w:p>
    <w:p w14:paraId="11701D73" w14:textId="77777777" w:rsidR="00C851E4" w:rsidRDefault="00CC552E" w:rsidP="004A7547">
      <w:pPr>
        <w:pStyle w:val="ListParagraph"/>
        <w:numPr>
          <w:ilvl w:val="0"/>
          <w:numId w:val="24"/>
        </w:numPr>
        <w:jc w:val="both"/>
        <w:rPr>
          <w:rFonts w:cs="Times New Roman"/>
        </w:rPr>
      </w:pPr>
      <w:r w:rsidRPr="00C851E4">
        <w:rPr>
          <w:rFonts w:cs="Times New Roman"/>
        </w:rPr>
        <w:t>The success of the platform depends on the crypto market’s stability.</w:t>
      </w:r>
    </w:p>
    <w:p w14:paraId="666D2B56" w14:textId="27E0F77D" w:rsidR="00C851E4" w:rsidRPr="00C851E4" w:rsidRDefault="00CC552E" w:rsidP="00C851E4">
      <w:pPr>
        <w:pStyle w:val="ListParagraph"/>
        <w:numPr>
          <w:ilvl w:val="0"/>
          <w:numId w:val="24"/>
        </w:numPr>
        <w:jc w:val="both"/>
        <w:rPr>
          <w:rFonts w:cs="Times New Roman"/>
        </w:rPr>
      </w:pPr>
      <w:r w:rsidRPr="00C851E4">
        <w:rPr>
          <w:rFonts w:cs="Times New Roman"/>
        </w:rPr>
        <w:t>Lack of mainstream adoption due to regulatory uncertainties.</w:t>
      </w:r>
    </w:p>
    <w:p w14:paraId="4FEA8FA0" w14:textId="77777777" w:rsidR="00C851E4" w:rsidRDefault="00C851E4" w:rsidP="004A7547">
      <w:pPr>
        <w:jc w:val="both"/>
        <w:rPr>
          <w:rFonts w:cs="Times New Roman"/>
        </w:rPr>
      </w:pPr>
    </w:p>
    <w:p w14:paraId="080EECEE" w14:textId="3F551FE7" w:rsidR="00CC552E" w:rsidRPr="009402BB" w:rsidRDefault="00CC552E" w:rsidP="002929ED">
      <w:pPr>
        <w:pStyle w:val="Heading2"/>
      </w:pPr>
      <w:bookmarkStart w:id="22" w:name="_Toc191679923"/>
      <w:r w:rsidRPr="009402BB">
        <w:t>Notable Partnerships Between iGaming Companies and Metaverse Platforms</w:t>
      </w:r>
      <w:bookmarkEnd w:id="22"/>
    </w:p>
    <w:p w14:paraId="3FA4088E" w14:textId="77777777" w:rsidR="00CC552E" w:rsidRPr="00EC73AC" w:rsidRDefault="00CC552E" w:rsidP="004A7547">
      <w:pPr>
        <w:jc w:val="both"/>
        <w:rPr>
          <w:rFonts w:cs="Times New Roman"/>
          <w:b/>
          <w:bCs/>
          <w:i/>
          <w:iCs/>
        </w:rPr>
      </w:pPr>
      <w:r w:rsidRPr="00EC73AC">
        <w:rPr>
          <w:rFonts w:cs="Times New Roman"/>
          <w:b/>
          <w:bCs/>
          <w:i/>
          <w:iCs/>
        </w:rPr>
        <w:t xml:space="preserve">a) </w:t>
      </w:r>
      <w:proofErr w:type="spellStart"/>
      <w:r w:rsidRPr="00EC73AC">
        <w:rPr>
          <w:rFonts w:cs="Times New Roman"/>
          <w:b/>
          <w:bCs/>
          <w:i/>
          <w:iCs/>
        </w:rPr>
        <w:t>Entain’s</w:t>
      </w:r>
      <w:proofErr w:type="spellEnd"/>
      <w:r w:rsidRPr="00EC73AC">
        <w:rPr>
          <w:rFonts w:cs="Times New Roman"/>
          <w:b/>
          <w:bCs/>
          <w:i/>
          <w:iCs/>
        </w:rPr>
        <w:t xml:space="preserve"> Metaverse Strategy</w:t>
      </w:r>
    </w:p>
    <w:p w14:paraId="0F1323AE" w14:textId="4CE61215" w:rsidR="00CC552E" w:rsidRPr="009402BB" w:rsidRDefault="00CC552E" w:rsidP="004A7547">
      <w:pPr>
        <w:jc w:val="both"/>
        <w:rPr>
          <w:rFonts w:cs="Times New Roman"/>
        </w:rPr>
      </w:pPr>
      <w:proofErr w:type="spellStart"/>
      <w:r w:rsidRPr="009402BB">
        <w:rPr>
          <w:rFonts w:cs="Times New Roman"/>
        </w:rPr>
        <w:t>Entain</w:t>
      </w:r>
      <w:proofErr w:type="spellEnd"/>
      <w:r w:rsidR="001960E5">
        <w:rPr>
          <w:rFonts w:cs="Times New Roman"/>
        </w:rPr>
        <w:t xml:space="preserve"> – </w:t>
      </w:r>
      <w:r w:rsidR="00DA0C90">
        <w:rPr>
          <w:rFonts w:cs="Times New Roman"/>
        </w:rPr>
        <w:t xml:space="preserve">the </w:t>
      </w:r>
      <w:r w:rsidRPr="009402BB">
        <w:rPr>
          <w:rFonts w:cs="Times New Roman"/>
        </w:rPr>
        <w:t>owner</w:t>
      </w:r>
      <w:r w:rsidR="001960E5">
        <w:rPr>
          <w:rFonts w:cs="Times New Roman"/>
        </w:rPr>
        <w:t xml:space="preserve"> </w:t>
      </w:r>
      <w:r w:rsidRPr="009402BB">
        <w:rPr>
          <w:rFonts w:cs="Times New Roman"/>
        </w:rPr>
        <w:t xml:space="preserve">of brands like Ladbrokes and Bwin is investing heavily in metaverse gaming through its innovation hub, </w:t>
      </w:r>
      <w:proofErr w:type="spellStart"/>
      <w:r w:rsidRPr="009402BB">
        <w:rPr>
          <w:rFonts w:cs="Times New Roman"/>
        </w:rPr>
        <w:t>Ennovate</w:t>
      </w:r>
      <w:proofErr w:type="spellEnd"/>
      <w:r w:rsidRPr="009402BB">
        <w:rPr>
          <w:rFonts w:cs="Times New Roman"/>
        </w:rPr>
        <w:t>.</w:t>
      </w:r>
      <w:r w:rsidR="00C16CB3">
        <w:rPr>
          <w:rFonts w:cs="Times New Roman"/>
        </w:rPr>
        <w:t xml:space="preserve"> </w:t>
      </w:r>
      <w:r w:rsidRPr="009402BB">
        <w:rPr>
          <w:rFonts w:cs="Times New Roman"/>
        </w:rPr>
        <w:t>They are exploring VR betting, blockchain-based casinos, and interactive sports gaming experiences.</w:t>
      </w:r>
    </w:p>
    <w:p w14:paraId="6C4C8E3E" w14:textId="77777777" w:rsidR="00CC552E" w:rsidRPr="00EC73AC" w:rsidRDefault="00CC552E" w:rsidP="004A7547">
      <w:pPr>
        <w:jc w:val="both"/>
        <w:rPr>
          <w:rFonts w:cs="Times New Roman"/>
          <w:b/>
          <w:bCs/>
          <w:i/>
          <w:iCs/>
        </w:rPr>
      </w:pPr>
      <w:r w:rsidRPr="00EC73AC">
        <w:rPr>
          <w:rFonts w:cs="Times New Roman"/>
          <w:b/>
          <w:bCs/>
          <w:i/>
          <w:iCs/>
        </w:rPr>
        <w:t xml:space="preserve">b) </w:t>
      </w:r>
      <w:proofErr w:type="spellStart"/>
      <w:r w:rsidRPr="00EC73AC">
        <w:rPr>
          <w:rFonts w:cs="Times New Roman"/>
          <w:b/>
          <w:bCs/>
          <w:i/>
          <w:iCs/>
        </w:rPr>
        <w:t>BetConstruct’s</w:t>
      </w:r>
      <w:proofErr w:type="spellEnd"/>
      <w:r w:rsidRPr="00EC73AC">
        <w:rPr>
          <w:rFonts w:cs="Times New Roman"/>
          <w:b/>
          <w:bCs/>
          <w:i/>
          <w:iCs/>
        </w:rPr>
        <w:t xml:space="preserve"> VR Casino Development</w:t>
      </w:r>
    </w:p>
    <w:p w14:paraId="3FC795F9" w14:textId="280AD9CF" w:rsidR="00CC552E" w:rsidRPr="009402BB" w:rsidRDefault="00CC552E" w:rsidP="004A7547">
      <w:pPr>
        <w:jc w:val="both"/>
        <w:rPr>
          <w:rFonts w:cs="Times New Roman"/>
        </w:rPr>
      </w:pPr>
      <w:proofErr w:type="spellStart"/>
      <w:r w:rsidRPr="009402BB">
        <w:rPr>
          <w:rFonts w:cs="Times New Roman"/>
        </w:rPr>
        <w:t>BetConstruct</w:t>
      </w:r>
      <w:proofErr w:type="spellEnd"/>
      <w:r w:rsidRPr="009402BB">
        <w:rPr>
          <w:rFonts w:cs="Times New Roman"/>
        </w:rPr>
        <w:t>, a leading iGaming solutions provider, has developed VR casinos that integrate with real-world sportsbooks and casino games.</w:t>
      </w:r>
      <w:r w:rsidR="00C16CB3">
        <w:rPr>
          <w:rFonts w:cs="Times New Roman"/>
        </w:rPr>
        <w:t xml:space="preserve"> </w:t>
      </w:r>
      <w:r w:rsidRPr="009402BB">
        <w:rPr>
          <w:rFonts w:cs="Times New Roman"/>
        </w:rPr>
        <w:t>Their Oculus-compatible VR casinos provide an early glimpse of what a fully immersive betting experience could look like.</w:t>
      </w:r>
    </w:p>
    <w:p w14:paraId="66D14CB8" w14:textId="77777777" w:rsidR="00CC552E" w:rsidRPr="00E22566" w:rsidRDefault="00CC552E" w:rsidP="004A7547">
      <w:pPr>
        <w:jc w:val="both"/>
        <w:rPr>
          <w:rFonts w:cs="Times New Roman"/>
          <w:b/>
          <w:bCs/>
          <w:i/>
          <w:iCs/>
        </w:rPr>
      </w:pPr>
      <w:r w:rsidRPr="00E22566">
        <w:rPr>
          <w:rFonts w:cs="Times New Roman"/>
          <w:b/>
          <w:bCs/>
          <w:i/>
          <w:iCs/>
        </w:rPr>
        <w:t>c) Evolution Gaming’s Live Dealer VR Expansion</w:t>
      </w:r>
    </w:p>
    <w:p w14:paraId="6DADA377" w14:textId="1FA68A84" w:rsidR="00CC552E" w:rsidRPr="009402BB" w:rsidRDefault="00CC552E" w:rsidP="004A7547">
      <w:pPr>
        <w:jc w:val="both"/>
        <w:rPr>
          <w:rFonts w:cs="Times New Roman"/>
        </w:rPr>
      </w:pPr>
      <w:r w:rsidRPr="009402BB">
        <w:rPr>
          <w:rFonts w:cs="Times New Roman"/>
        </w:rPr>
        <w:lastRenderedPageBreak/>
        <w:t>Evolution Gaming, a leader in live dealer games, has experimented with VR-powered live dealer experiences, where players can sit in a 3D casino and interact with real human dealers.</w:t>
      </w:r>
      <w:r w:rsidR="00E22566">
        <w:rPr>
          <w:rFonts w:cs="Times New Roman"/>
        </w:rPr>
        <w:t xml:space="preserve"> </w:t>
      </w:r>
      <w:r w:rsidRPr="009402BB">
        <w:rPr>
          <w:rFonts w:cs="Times New Roman"/>
        </w:rPr>
        <w:t>They plan to expand into metaverse-based live dealer rooms in the coming years.</w:t>
      </w:r>
    </w:p>
    <w:p w14:paraId="3ECC3E29" w14:textId="77777777" w:rsidR="00E22566" w:rsidRDefault="00E22566" w:rsidP="00E22566">
      <w:pPr>
        <w:jc w:val="both"/>
        <w:rPr>
          <w:rFonts w:cs="Times New Roman"/>
        </w:rPr>
      </w:pPr>
    </w:p>
    <w:p w14:paraId="3CE4C411" w14:textId="77777777" w:rsidR="00F86068" w:rsidRDefault="00F86068" w:rsidP="002929ED">
      <w:pPr>
        <w:pStyle w:val="Heading1"/>
      </w:pPr>
    </w:p>
    <w:p w14:paraId="25A8E4D4" w14:textId="77777777" w:rsidR="00F86068" w:rsidRDefault="00F86068" w:rsidP="002929ED">
      <w:pPr>
        <w:pStyle w:val="Heading1"/>
      </w:pPr>
    </w:p>
    <w:p w14:paraId="77952F6D" w14:textId="77777777" w:rsidR="00F86068" w:rsidRDefault="00F86068" w:rsidP="002929ED">
      <w:pPr>
        <w:pStyle w:val="Heading1"/>
      </w:pPr>
    </w:p>
    <w:p w14:paraId="67353E6E" w14:textId="77777777" w:rsidR="00F86068" w:rsidRDefault="00F86068" w:rsidP="002929ED">
      <w:pPr>
        <w:pStyle w:val="Heading1"/>
      </w:pPr>
    </w:p>
    <w:p w14:paraId="6A21AC57" w14:textId="77777777" w:rsidR="00F86068" w:rsidRDefault="00F86068" w:rsidP="002929ED">
      <w:pPr>
        <w:pStyle w:val="Heading1"/>
      </w:pPr>
    </w:p>
    <w:p w14:paraId="51ABBE24" w14:textId="77777777" w:rsidR="00F86068" w:rsidRDefault="00F86068" w:rsidP="002929ED">
      <w:pPr>
        <w:pStyle w:val="Heading1"/>
      </w:pPr>
    </w:p>
    <w:p w14:paraId="21094A79" w14:textId="77777777" w:rsidR="00F86068" w:rsidRDefault="00F86068" w:rsidP="002929ED">
      <w:pPr>
        <w:pStyle w:val="Heading1"/>
      </w:pPr>
    </w:p>
    <w:p w14:paraId="0E348876" w14:textId="77777777" w:rsidR="00F86068" w:rsidRDefault="00F86068" w:rsidP="00F86068"/>
    <w:p w14:paraId="5F33E531" w14:textId="77777777" w:rsidR="00F86068" w:rsidRDefault="00F86068" w:rsidP="00F86068"/>
    <w:p w14:paraId="5D292CE2" w14:textId="77777777" w:rsidR="00F86068" w:rsidRPr="00F86068" w:rsidRDefault="00F86068" w:rsidP="00F86068"/>
    <w:p w14:paraId="396507F0" w14:textId="4001D305" w:rsidR="00CC552E" w:rsidRPr="00E22566" w:rsidRDefault="00E22566" w:rsidP="002929ED">
      <w:pPr>
        <w:pStyle w:val="Heading1"/>
      </w:pPr>
      <w:bookmarkStart w:id="23" w:name="_Toc191679924"/>
      <w:r>
        <w:t xml:space="preserve">Section 5: </w:t>
      </w:r>
      <w:r w:rsidR="00CC552E" w:rsidRPr="00E22566">
        <w:t>Insights from Early Adopters and Industry Experts</w:t>
      </w:r>
      <w:bookmarkEnd w:id="23"/>
    </w:p>
    <w:p w14:paraId="73EE57D4" w14:textId="77777777" w:rsidR="00CC552E" w:rsidRPr="009402BB" w:rsidRDefault="00CC552E" w:rsidP="002929ED">
      <w:pPr>
        <w:pStyle w:val="Heading2"/>
      </w:pPr>
      <w:bookmarkStart w:id="24" w:name="_Toc191679925"/>
      <w:r w:rsidRPr="009402BB">
        <w:t>Expert Opinions on the Future of Metaverse iGaming</w:t>
      </w:r>
      <w:bookmarkEnd w:id="24"/>
    </w:p>
    <w:p w14:paraId="19AC5176"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Craig Billings (CEO, Wynn Resorts):</w:t>
      </w:r>
    </w:p>
    <w:p w14:paraId="46CDF462" w14:textId="16760774" w:rsidR="00CC552E" w:rsidRDefault="00CC552E" w:rsidP="004A7547">
      <w:pPr>
        <w:jc w:val="both"/>
        <w:rPr>
          <w:rFonts w:cs="Times New Roman"/>
        </w:rPr>
      </w:pPr>
      <w:r w:rsidRPr="00522F0B">
        <w:rPr>
          <w:rFonts w:cs="Times New Roman"/>
          <w:i/>
          <w:iCs/>
        </w:rPr>
        <w:t>The metaverse is a frontier that casinos will eventually need to explore, but the biggest challenge is regulation and ensuring fair play</w:t>
      </w:r>
      <w:r w:rsidRPr="009402BB">
        <w:rPr>
          <w:rFonts w:cs="Times New Roman"/>
        </w:rPr>
        <w:t>.</w:t>
      </w:r>
    </w:p>
    <w:p w14:paraId="2D6A14AB" w14:textId="77777777" w:rsidR="00522F0B" w:rsidRPr="009402BB" w:rsidRDefault="00522F0B" w:rsidP="004A7547">
      <w:pPr>
        <w:jc w:val="both"/>
        <w:rPr>
          <w:rFonts w:cs="Times New Roman"/>
        </w:rPr>
      </w:pPr>
    </w:p>
    <w:p w14:paraId="662524C0"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Sebastian </w:t>
      </w:r>
      <w:proofErr w:type="spellStart"/>
      <w:r w:rsidRPr="009402BB">
        <w:rPr>
          <w:rFonts w:cs="Times New Roman"/>
        </w:rPr>
        <w:t>Borget</w:t>
      </w:r>
      <w:proofErr w:type="spellEnd"/>
      <w:r w:rsidRPr="009402BB">
        <w:rPr>
          <w:rFonts w:cs="Times New Roman"/>
        </w:rPr>
        <w:t xml:space="preserve"> (COO, The Sandbox):</w:t>
      </w:r>
    </w:p>
    <w:p w14:paraId="39FFBFBA" w14:textId="777875B2" w:rsidR="00CC552E" w:rsidRPr="00BA6A6B" w:rsidRDefault="00CC552E" w:rsidP="004A7547">
      <w:pPr>
        <w:jc w:val="both"/>
        <w:rPr>
          <w:rFonts w:cs="Times New Roman"/>
          <w:i/>
          <w:iCs/>
        </w:rPr>
      </w:pPr>
      <w:r w:rsidRPr="00BA6A6B">
        <w:rPr>
          <w:rFonts w:cs="Times New Roman"/>
          <w:i/>
          <w:iCs/>
        </w:rPr>
        <w:lastRenderedPageBreak/>
        <w:t>The gaming industry is shifting towards player-owned economies, and the metaverse will be a key driver of that transformation.</w:t>
      </w:r>
    </w:p>
    <w:p w14:paraId="236B2494" w14:textId="77777777" w:rsidR="00CC552E" w:rsidRPr="009402BB" w:rsidRDefault="00CC552E" w:rsidP="004A7547">
      <w:pPr>
        <w:jc w:val="both"/>
        <w:rPr>
          <w:rFonts w:cs="Times New Roman"/>
        </w:rPr>
      </w:pPr>
    </w:p>
    <w:p w14:paraId="60670BB8"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Robert Montgomery (CEO, BetGames.TV):</w:t>
      </w:r>
    </w:p>
    <w:p w14:paraId="6C397665" w14:textId="471052FF" w:rsidR="00CC552E" w:rsidRDefault="00CC552E" w:rsidP="004A7547">
      <w:pPr>
        <w:jc w:val="both"/>
        <w:rPr>
          <w:rFonts w:cs="Times New Roman"/>
          <w:i/>
          <w:iCs/>
        </w:rPr>
      </w:pPr>
      <w:r w:rsidRPr="00525FED">
        <w:rPr>
          <w:rFonts w:cs="Times New Roman"/>
          <w:i/>
          <w:iCs/>
        </w:rPr>
        <w:t>Live dealer games will likely be the first iGaming segment to fully transition into the metaverse, offering a hybrid experience that blends real dealers with immersive VR.</w:t>
      </w:r>
    </w:p>
    <w:p w14:paraId="7CEC450E" w14:textId="77777777" w:rsidR="00901BED" w:rsidRPr="00525FED" w:rsidRDefault="00901BED" w:rsidP="004A7547">
      <w:pPr>
        <w:jc w:val="both"/>
        <w:rPr>
          <w:rFonts w:cs="Times New Roman"/>
          <w:i/>
          <w:iCs/>
        </w:rPr>
      </w:pPr>
    </w:p>
    <w:p w14:paraId="51ED6C41" w14:textId="223A7ED2" w:rsidR="00DD7926" w:rsidRPr="009402BB" w:rsidRDefault="00DD7926" w:rsidP="00DD7926">
      <w:pPr>
        <w:jc w:val="both"/>
        <w:rPr>
          <w:rFonts w:cs="Times New Roman"/>
        </w:rPr>
      </w:pPr>
      <w:r w:rsidRPr="009402BB">
        <w:rPr>
          <w:rFonts w:ascii="Segoe UI Emoji" w:hAnsi="Segoe UI Emoji" w:cs="Segoe UI Emoji"/>
        </w:rPr>
        <w:t>➡️</w:t>
      </w:r>
      <w:r w:rsidRPr="009402BB">
        <w:rPr>
          <w:rFonts w:cs="Times New Roman"/>
        </w:rPr>
        <w:t xml:space="preserve"> Daniel </w:t>
      </w:r>
      <w:proofErr w:type="spellStart"/>
      <w:r w:rsidRPr="009402BB">
        <w:rPr>
          <w:rFonts w:cs="Times New Roman"/>
        </w:rPr>
        <w:t>Graetzer</w:t>
      </w:r>
      <w:proofErr w:type="spellEnd"/>
      <w:r w:rsidRPr="009402BB">
        <w:rPr>
          <w:rFonts w:cs="Times New Roman"/>
        </w:rPr>
        <w:t xml:space="preserve">, </w:t>
      </w:r>
      <w:r>
        <w:rPr>
          <w:rFonts w:cs="Times New Roman"/>
        </w:rPr>
        <w:t>(</w:t>
      </w:r>
      <w:r w:rsidRPr="009402BB">
        <w:rPr>
          <w:rFonts w:cs="Times New Roman"/>
        </w:rPr>
        <w:t>CEO of Carousel Group</w:t>
      </w:r>
      <w:r>
        <w:rPr>
          <w:rFonts w:cs="Times New Roman"/>
        </w:rPr>
        <w:t>):</w:t>
      </w:r>
    </w:p>
    <w:p w14:paraId="737FF7C0" w14:textId="11BCC5F0" w:rsidR="00CC552E" w:rsidRDefault="00DD7926" w:rsidP="004A7547">
      <w:pPr>
        <w:jc w:val="both"/>
        <w:rPr>
          <w:rFonts w:cs="Times New Roman"/>
          <w:i/>
          <w:iCs/>
        </w:rPr>
      </w:pPr>
      <w:r w:rsidRPr="00DD7926">
        <w:rPr>
          <w:rFonts w:cs="Times New Roman"/>
          <w:i/>
          <w:iCs/>
        </w:rPr>
        <w:t xml:space="preserve">Metaverse gambling won’t replace traditional online betting overnight, but it will emerge as a niche market before expanding into mainstream adoption. </w:t>
      </w:r>
    </w:p>
    <w:p w14:paraId="710B84E9" w14:textId="77777777" w:rsidR="004B1427" w:rsidRDefault="004B1427" w:rsidP="004A7547">
      <w:pPr>
        <w:jc w:val="both"/>
        <w:rPr>
          <w:rFonts w:cs="Times New Roman"/>
          <w:i/>
          <w:iCs/>
        </w:rPr>
      </w:pPr>
    </w:p>
    <w:p w14:paraId="13916FD9" w14:textId="23E31BFD" w:rsidR="00901BED" w:rsidRDefault="00901BED" w:rsidP="00901BED">
      <w:pPr>
        <w:jc w:val="both"/>
        <w:rPr>
          <w:rFonts w:cs="Times New Roman"/>
        </w:rPr>
      </w:pPr>
      <w:r w:rsidRPr="009402BB">
        <w:rPr>
          <w:rFonts w:ascii="Segoe UI Emoji" w:hAnsi="Segoe UI Emoji" w:cs="Segoe UI Emoji"/>
        </w:rPr>
        <w:t>➡️</w:t>
      </w:r>
      <w:r w:rsidRPr="009402BB">
        <w:rPr>
          <w:rFonts w:cs="Times New Roman"/>
        </w:rPr>
        <w:t xml:space="preserve"> Sebastian </w:t>
      </w:r>
      <w:proofErr w:type="spellStart"/>
      <w:r w:rsidRPr="009402BB">
        <w:rPr>
          <w:rFonts w:cs="Times New Roman"/>
        </w:rPr>
        <w:t>Borget</w:t>
      </w:r>
      <w:proofErr w:type="spellEnd"/>
      <w:r w:rsidRPr="009402BB">
        <w:rPr>
          <w:rFonts w:cs="Times New Roman"/>
        </w:rPr>
        <w:t xml:space="preserve"> </w:t>
      </w:r>
      <w:r>
        <w:rPr>
          <w:rFonts w:cs="Times New Roman"/>
        </w:rPr>
        <w:t>(</w:t>
      </w:r>
      <w:r w:rsidRPr="009402BB">
        <w:rPr>
          <w:rFonts w:cs="Times New Roman"/>
        </w:rPr>
        <w:t>COO of The Sandbox</w:t>
      </w:r>
      <w:r>
        <w:rPr>
          <w:rFonts w:cs="Times New Roman"/>
        </w:rPr>
        <w:t>):</w:t>
      </w:r>
    </w:p>
    <w:p w14:paraId="2E66CF97" w14:textId="17B4EE77" w:rsidR="00901BED" w:rsidRPr="004B1427" w:rsidRDefault="00901BED" w:rsidP="00901BED">
      <w:pPr>
        <w:jc w:val="both"/>
        <w:rPr>
          <w:rFonts w:cs="Times New Roman"/>
          <w:i/>
          <w:iCs/>
        </w:rPr>
      </w:pPr>
      <w:r w:rsidRPr="004B1427">
        <w:rPr>
          <w:rFonts w:cs="Times New Roman"/>
          <w:i/>
          <w:iCs/>
        </w:rPr>
        <w:t>The metaverse will revolutionize betting by making it more social, immersive, and player-driven. AI and blockchain will power the next wave of innovation.</w:t>
      </w:r>
    </w:p>
    <w:p w14:paraId="5EE8B163" w14:textId="198280EF" w:rsidR="00827938" w:rsidRPr="009402BB" w:rsidRDefault="00827938" w:rsidP="00827938">
      <w:pPr>
        <w:jc w:val="both"/>
        <w:rPr>
          <w:rFonts w:cs="Times New Roman"/>
        </w:rPr>
      </w:pPr>
      <w:r w:rsidRPr="009402BB">
        <w:rPr>
          <w:rFonts w:ascii="Segoe UI Emoji" w:hAnsi="Segoe UI Emoji" w:cs="Segoe UI Emoji"/>
        </w:rPr>
        <w:t>➡️</w:t>
      </w:r>
      <w:r w:rsidRPr="009402BB">
        <w:rPr>
          <w:rFonts w:cs="Times New Roman"/>
        </w:rPr>
        <w:t xml:space="preserve"> Susan Hensel </w:t>
      </w:r>
      <w:r>
        <w:rPr>
          <w:rFonts w:cs="Times New Roman"/>
        </w:rPr>
        <w:t>(</w:t>
      </w:r>
      <w:r w:rsidRPr="009402BB">
        <w:rPr>
          <w:rFonts w:cs="Times New Roman"/>
        </w:rPr>
        <w:t>Former President, International Association of Gaming Regulators</w:t>
      </w:r>
      <w:r>
        <w:rPr>
          <w:rFonts w:cs="Times New Roman"/>
        </w:rPr>
        <w:t>):</w:t>
      </w:r>
    </w:p>
    <w:p w14:paraId="2249C336" w14:textId="3150880C" w:rsidR="00827938" w:rsidRPr="00F24BA8" w:rsidRDefault="00827938" w:rsidP="004A7547">
      <w:pPr>
        <w:jc w:val="both"/>
        <w:rPr>
          <w:rFonts w:cs="Times New Roman"/>
          <w:i/>
          <w:iCs/>
        </w:rPr>
      </w:pPr>
      <w:r w:rsidRPr="00F24BA8">
        <w:rPr>
          <w:rFonts w:cs="Times New Roman"/>
          <w:i/>
          <w:iCs/>
        </w:rPr>
        <w:t xml:space="preserve">Governments will need to evolve their regulatory frameworks to accommodate the metaverse or risk losing control over </w:t>
      </w:r>
      <w:proofErr w:type="spellStart"/>
      <w:r w:rsidRPr="00F24BA8">
        <w:rPr>
          <w:rFonts w:cs="Times New Roman"/>
          <w:i/>
          <w:iCs/>
        </w:rPr>
        <w:t>decentralised</w:t>
      </w:r>
      <w:proofErr w:type="spellEnd"/>
      <w:r w:rsidRPr="00F24BA8">
        <w:rPr>
          <w:rFonts w:cs="Times New Roman"/>
          <w:i/>
          <w:iCs/>
        </w:rPr>
        <w:t xml:space="preserve"> gambling ecosystems.</w:t>
      </w:r>
    </w:p>
    <w:p w14:paraId="04EBDDD7" w14:textId="77777777" w:rsidR="00827938" w:rsidRPr="00901BED" w:rsidRDefault="00827938" w:rsidP="004A7547">
      <w:pPr>
        <w:jc w:val="both"/>
        <w:rPr>
          <w:rFonts w:cs="Times New Roman"/>
        </w:rPr>
      </w:pPr>
    </w:p>
    <w:p w14:paraId="0F5072B8" w14:textId="77777777" w:rsidR="00CC552E" w:rsidRPr="009402BB" w:rsidRDefault="00CC552E" w:rsidP="002929ED">
      <w:pPr>
        <w:pStyle w:val="Heading2"/>
      </w:pPr>
      <w:bookmarkStart w:id="25" w:name="_Toc191679926"/>
      <w:r w:rsidRPr="009402BB">
        <w:t>Lessons from Early Adopters</w:t>
      </w:r>
      <w:bookmarkEnd w:id="25"/>
    </w:p>
    <w:p w14:paraId="79378815" w14:textId="780027EA" w:rsidR="00E76CF2" w:rsidRDefault="00CC552E" w:rsidP="004A7547">
      <w:pPr>
        <w:pStyle w:val="ListParagraph"/>
        <w:numPr>
          <w:ilvl w:val="0"/>
          <w:numId w:val="25"/>
        </w:numPr>
        <w:jc w:val="both"/>
        <w:rPr>
          <w:rFonts w:cs="Times New Roman"/>
        </w:rPr>
      </w:pPr>
      <w:proofErr w:type="spellStart"/>
      <w:r w:rsidRPr="00E76CF2">
        <w:rPr>
          <w:rFonts w:cs="Times New Roman"/>
        </w:rPr>
        <w:t>Decentrali</w:t>
      </w:r>
      <w:r w:rsidR="00E76CF2">
        <w:rPr>
          <w:rFonts w:cs="Times New Roman"/>
        </w:rPr>
        <w:t>s</w:t>
      </w:r>
      <w:r w:rsidRPr="00E76CF2">
        <w:rPr>
          <w:rFonts w:cs="Times New Roman"/>
        </w:rPr>
        <w:t>ation</w:t>
      </w:r>
      <w:proofErr w:type="spellEnd"/>
      <w:r w:rsidRPr="00E76CF2">
        <w:rPr>
          <w:rFonts w:cs="Times New Roman"/>
        </w:rPr>
        <w:t xml:space="preserve"> can make gaming more transparent, but regulation remains a challenge.</w:t>
      </w:r>
    </w:p>
    <w:p w14:paraId="229EF728" w14:textId="77777777" w:rsidR="00E76CF2" w:rsidRDefault="00CC552E" w:rsidP="004A7547">
      <w:pPr>
        <w:pStyle w:val="ListParagraph"/>
        <w:numPr>
          <w:ilvl w:val="0"/>
          <w:numId w:val="25"/>
        </w:numPr>
        <w:jc w:val="both"/>
        <w:rPr>
          <w:rFonts w:cs="Times New Roman"/>
        </w:rPr>
      </w:pPr>
      <w:r w:rsidRPr="00E76CF2">
        <w:rPr>
          <w:rFonts w:cs="Times New Roman"/>
        </w:rPr>
        <w:t>Metaverse casinos must balance high-tech experiences with accessibility for non-tech-savvy users.</w:t>
      </w:r>
    </w:p>
    <w:p w14:paraId="3C3D43BB" w14:textId="0C7FEC75" w:rsidR="00CC552E" w:rsidRPr="00E76CF2" w:rsidRDefault="00CC552E" w:rsidP="004A7547">
      <w:pPr>
        <w:pStyle w:val="ListParagraph"/>
        <w:numPr>
          <w:ilvl w:val="0"/>
          <w:numId w:val="25"/>
        </w:numPr>
        <w:jc w:val="both"/>
        <w:rPr>
          <w:rFonts w:cs="Times New Roman"/>
        </w:rPr>
      </w:pPr>
      <w:r w:rsidRPr="00E76CF2">
        <w:rPr>
          <w:rFonts w:cs="Times New Roman"/>
        </w:rPr>
        <w:t>Hybrid models (VR + desktop + mobile) will be key for mainstream adoption.</w:t>
      </w:r>
    </w:p>
    <w:p w14:paraId="637B1330" w14:textId="77777777" w:rsidR="00E76CF2" w:rsidRDefault="00E76CF2" w:rsidP="004A7547">
      <w:pPr>
        <w:jc w:val="both"/>
        <w:rPr>
          <w:rFonts w:cs="Times New Roman"/>
        </w:rPr>
      </w:pPr>
    </w:p>
    <w:p w14:paraId="4D5BC598" w14:textId="77777777" w:rsidR="00F86068" w:rsidRDefault="00F86068" w:rsidP="002929ED">
      <w:pPr>
        <w:pStyle w:val="Heading1"/>
      </w:pPr>
    </w:p>
    <w:p w14:paraId="3CD4D38C" w14:textId="77777777" w:rsidR="00F86068" w:rsidRDefault="00F86068" w:rsidP="002929ED">
      <w:pPr>
        <w:pStyle w:val="Heading1"/>
      </w:pPr>
    </w:p>
    <w:p w14:paraId="4C76CBF0" w14:textId="77777777" w:rsidR="00F86068" w:rsidRDefault="00F86068" w:rsidP="002929ED">
      <w:pPr>
        <w:pStyle w:val="Heading1"/>
      </w:pPr>
    </w:p>
    <w:p w14:paraId="70134A42" w14:textId="77777777" w:rsidR="00F86068" w:rsidRDefault="00F86068" w:rsidP="002929ED">
      <w:pPr>
        <w:pStyle w:val="Heading1"/>
      </w:pPr>
    </w:p>
    <w:p w14:paraId="4BBB9C2E" w14:textId="77777777" w:rsidR="00F86068" w:rsidRDefault="00F86068" w:rsidP="002929ED">
      <w:pPr>
        <w:pStyle w:val="Heading1"/>
      </w:pPr>
    </w:p>
    <w:p w14:paraId="3DAD815E" w14:textId="77777777" w:rsidR="00F86068" w:rsidRDefault="00F86068" w:rsidP="002929ED">
      <w:pPr>
        <w:pStyle w:val="Heading1"/>
      </w:pPr>
    </w:p>
    <w:p w14:paraId="3699A6D8" w14:textId="77777777" w:rsidR="00F86068" w:rsidRDefault="00F86068" w:rsidP="002929ED">
      <w:pPr>
        <w:pStyle w:val="Heading1"/>
      </w:pPr>
    </w:p>
    <w:p w14:paraId="5718EC9D" w14:textId="77777777" w:rsidR="00F86068" w:rsidRDefault="00F86068" w:rsidP="002929ED">
      <w:pPr>
        <w:pStyle w:val="Heading1"/>
      </w:pPr>
    </w:p>
    <w:p w14:paraId="3D1EB045" w14:textId="77777777" w:rsidR="00F86068" w:rsidRDefault="00F86068" w:rsidP="002929ED">
      <w:pPr>
        <w:pStyle w:val="Heading1"/>
      </w:pPr>
    </w:p>
    <w:p w14:paraId="55715C3C" w14:textId="77777777" w:rsidR="00F86068" w:rsidRDefault="00F86068" w:rsidP="002929ED">
      <w:pPr>
        <w:pStyle w:val="Heading1"/>
      </w:pPr>
    </w:p>
    <w:p w14:paraId="19AF641D" w14:textId="77777777" w:rsidR="00F86068" w:rsidRDefault="00F86068" w:rsidP="002929ED">
      <w:pPr>
        <w:pStyle w:val="Heading1"/>
      </w:pPr>
    </w:p>
    <w:p w14:paraId="608D59A4" w14:textId="77777777" w:rsidR="00F86068" w:rsidRDefault="00F86068" w:rsidP="00F86068"/>
    <w:p w14:paraId="173FCCC9" w14:textId="77777777" w:rsidR="00F86068" w:rsidRPr="00F86068" w:rsidRDefault="00F86068" w:rsidP="00F86068"/>
    <w:p w14:paraId="155C3A13" w14:textId="1D319156" w:rsidR="00CC552E" w:rsidRPr="009402BB" w:rsidRDefault="00E76CF2" w:rsidP="002929ED">
      <w:pPr>
        <w:pStyle w:val="Heading1"/>
      </w:pPr>
      <w:bookmarkStart w:id="26" w:name="_Toc191679927"/>
      <w:r>
        <w:t xml:space="preserve">Section 6: </w:t>
      </w:r>
      <w:r w:rsidR="00CC552E" w:rsidRPr="009402BB">
        <w:t>What’s Next for Metaverse iGaming?</w:t>
      </w:r>
      <w:bookmarkEnd w:id="26"/>
    </w:p>
    <w:p w14:paraId="1EB7F7DD" w14:textId="4D3043A9" w:rsidR="00CC552E" w:rsidRPr="009402BB" w:rsidRDefault="00CC552E" w:rsidP="004A7547">
      <w:pPr>
        <w:jc w:val="both"/>
        <w:rPr>
          <w:rFonts w:cs="Times New Roman"/>
        </w:rPr>
      </w:pPr>
      <w:r w:rsidRPr="009402BB">
        <w:rPr>
          <w:rFonts w:cs="Times New Roman"/>
        </w:rPr>
        <w:t xml:space="preserve">The metaverse is already reshaping iGaming, but its success depends on regulatory clarity, user adoption, and technological advancements. </w:t>
      </w:r>
    </w:p>
    <w:p w14:paraId="01EE5784" w14:textId="2E48D925" w:rsidR="00CC552E" w:rsidRPr="009402BB" w:rsidRDefault="00CC552E" w:rsidP="004A7547">
      <w:pPr>
        <w:jc w:val="both"/>
        <w:rPr>
          <w:rFonts w:cs="Times New Roman"/>
        </w:rPr>
      </w:pPr>
      <w:r w:rsidRPr="009402BB">
        <w:rPr>
          <w:rFonts w:cs="Times New Roman"/>
        </w:rPr>
        <w:t>This section explores predictions for market growth, potential innovations, and the role of regulators in shaping the future of metaverse iGaming.</w:t>
      </w:r>
    </w:p>
    <w:p w14:paraId="2FA0044C" w14:textId="15AB4488" w:rsidR="00CC552E" w:rsidRPr="003C503D" w:rsidRDefault="00CC552E" w:rsidP="002929ED">
      <w:pPr>
        <w:pStyle w:val="Heading2"/>
      </w:pPr>
      <w:bookmarkStart w:id="27" w:name="_Toc191679928"/>
      <w:r w:rsidRPr="003C503D">
        <w:lastRenderedPageBreak/>
        <w:t>Predictions for Market Growth and Adoption Rates</w:t>
      </w:r>
      <w:bookmarkEnd w:id="27"/>
    </w:p>
    <w:p w14:paraId="29623B5B" w14:textId="77777777" w:rsidR="00BB594E" w:rsidRDefault="00CC552E" w:rsidP="004A7547">
      <w:pPr>
        <w:pStyle w:val="ListParagraph"/>
        <w:numPr>
          <w:ilvl w:val="0"/>
          <w:numId w:val="26"/>
        </w:numPr>
        <w:jc w:val="both"/>
        <w:rPr>
          <w:rFonts w:cs="Times New Roman"/>
        </w:rPr>
      </w:pPr>
      <w:r w:rsidRPr="00BB594E">
        <w:rPr>
          <w:rFonts w:cs="Times New Roman"/>
        </w:rPr>
        <w:t>According to industry reports, the global metaverse market is projected to reach $800 billion by 2028, with iGaming playing a major role in this expansion</w:t>
      </w:r>
      <w:r w:rsidR="00BB594E">
        <w:rPr>
          <w:rFonts w:cs="Times New Roman"/>
        </w:rPr>
        <w:t>.</w:t>
      </w:r>
    </w:p>
    <w:p w14:paraId="52B95DAC" w14:textId="77777777" w:rsidR="00BB594E" w:rsidRDefault="00CC552E" w:rsidP="004A7547">
      <w:pPr>
        <w:pStyle w:val="ListParagraph"/>
        <w:numPr>
          <w:ilvl w:val="0"/>
          <w:numId w:val="26"/>
        </w:numPr>
        <w:jc w:val="both"/>
        <w:rPr>
          <w:rFonts w:cs="Times New Roman"/>
        </w:rPr>
      </w:pPr>
      <w:r w:rsidRPr="00BB594E">
        <w:rPr>
          <w:rFonts w:cs="Times New Roman"/>
        </w:rPr>
        <w:t>VR and AR gambling markets are expected to grow at a CAGR of over 15% as more casinos and sportsbooks embrace immersive technology.</w:t>
      </w:r>
    </w:p>
    <w:p w14:paraId="6A013673" w14:textId="6D685E2D" w:rsidR="007B1231" w:rsidRDefault="00CC552E" w:rsidP="007B1231">
      <w:pPr>
        <w:pStyle w:val="ListParagraph"/>
        <w:numPr>
          <w:ilvl w:val="0"/>
          <w:numId w:val="26"/>
        </w:numPr>
        <w:jc w:val="both"/>
        <w:rPr>
          <w:rFonts w:cs="Times New Roman"/>
        </w:rPr>
      </w:pPr>
      <w:r w:rsidRPr="00BB594E">
        <w:rPr>
          <w:rFonts w:cs="Times New Roman"/>
        </w:rPr>
        <w:t>By 2030, metaverse casinos could account for 10-15% of the global online gambling industry, up from less than 1% today.</w:t>
      </w:r>
    </w:p>
    <w:p w14:paraId="73F9BC7D" w14:textId="77777777" w:rsidR="007B1231" w:rsidRPr="007B1231" w:rsidRDefault="007B1231" w:rsidP="007B1231">
      <w:pPr>
        <w:jc w:val="both"/>
        <w:rPr>
          <w:rFonts w:cs="Times New Roman"/>
        </w:rPr>
      </w:pPr>
    </w:p>
    <w:p w14:paraId="35A66FBB" w14:textId="23B39708" w:rsidR="00CC552E" w:rsidRPr="007B1231" w:rsidRDefault="00CC552E" w:rsidP="007B1231">
      <w:pPr>
        <w:rPr>
          <w:b/>
          <w:bCs/>
        </w:rPr>
      </w:pPr>
      <w:r w:rsidRPr="007B1231">
        <w:rPr>
          <w:b/>
          <w:bCs/>
        </w:rPr>
        <w:t>Factors Driving Adoption</w:t>
      </w:r>
    </w:p>
    <w:p w14:paraId="4D1939E4"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Increased investment by iGaming companies in metaverse platforms.</w:t>
      </w:r>
    </w:p>
    <w:p w14:paraId="5BCEBB50"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Growing demand for immersive experiences among younger players (Millennials &amp; Gen Z).</w:t>
      </w:r>
    </w:p>
    <w:p w14:paraId="24F4E3F3"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Wider adoption of VR headsets as costs decrease.</w:t>
      </w:r>
    </w:p>
    <w:p w14:paraId="61D9ACBA" w14:textId="77777777"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Advancements in blockchain and NFT gaming models.</w:t>
      </w:r>
    </w:p>
    <w:p w14:paraId="0ECDB62C" w14:textId="36DBEBD3" w:rsidR="00CC552E" w:rsidRPr="009402BB" w:rsidRDefault="00CC552E" w:rsidP="004A7547">
      <w:pPr>
        <w:jc w:val="both"/>
        <w:rPr>
          <w:rFonts w:cs="Times New Roman"/>
        </w:rPr>
      </w:pPr>
      <w:r w:rsidRPr="009402BB">
        <w:rPr>
          <w:rFonts w:ascii="Segoe UI Emoji" w:hAnsi="Segoe UI Emoji" w:cs="Segoe UI Emoji"/>
        </w:rPr>
        <w:t>✅</w:t>
      </w:r>
      <w:r w:rsidRPr="009402BB">
        <w:rPr>
          <w:rFonts w:cs="Times New Roman"/>
        </w:rPr>
        <w:t xml:space="preserve"> Integration of AI-driven gaming experiences.</w:t>
      </w:r>
    </w:p>
    <w:p w14:paraId="6627A3D4" w14:textId="77777777" w:rsidR="00233AC4" w:rsidRDefault="00233AC4" w:rsidP="004A7547">
      <w:pPr>
        <w:jc w:val="both"/>
        <w:rPr>
          <w:rFonts w:cs="Times New Roman"/>
        </w:rPr>
      </w:pPr>
    </w:p>
    <w:p w14:paraId="04D25DDA" w14:textId="20C8CF9F" w:rsidR="00CC552E" w:rsidRPr="002929ED" w:rsidRDefault="00CC552E" w:rsidP="002929ED">
      <w:pPr>
        <w:pStyle w:val="Heading2"/>
      </w:pPr>
      <w:bookmarkStart w:id="28" w:name="_Toc191679929"/>
      <w:r w:rsidRPr="002929ED">
        <w:t>P</w:t>
      </w:r>
      <w:r w:rsidR="00233AC4" w:rsidRPr="002929ED">
        <w:t>redictions on P</w:t>
      </w:r>
      <w:r w:rsidRPr="002929ED">
        <w:t>otential Innovations in Metaverse iGaming</w:t>
      </w:r>
      <w:bookmarkEnd w:id="28"/>
    </w:p>
    <w:p w14:paraId="56E9CA08" w14:textId="7184BC28" w:rsidR="00224AB1" w:rsidRDefault="00CC552E" w:rsidP="004A7547">
      <w:pPr>
        <w:pStyle w:val="ListParagraph"/>
        <w:numPr>
          <w:ilvl w:val="0"/>
          <w:numId w:val="27"/>
        </w:numPr>
        <w:jc w:val="both"/>
        <w:rPr>
          <w:rFonts w:cs="Times New Roman"/>
        </w:rPr>
      </w:pPr>
      <w:r w:rsidRPr="00591F40">
        <w:rPr>
          <w:rFonts w:cs="Times New Roman"/>
        </w:rPr>
        <w:t xml:space="preserve">AI-powered virtual dealers will replace </w:t>
      </w:r>
      <w:r w:rsidR="00AC5B29">
        <w:rPr>
          <w:rFonts w:cs="Times New Roman"/>
        </w:rPr>
        <w:t>convention</w:t>
      </w:r>
      <w:r w:rsidRPr="00591F40">
        <w:rPr>
          <w:rFonts w:cs="Times New Roman"/>
        </w:rPr>
        <w:t>al</w:t>
      </w:r>
      <w:r w:rsidR="00AC5B29">
        <w:rPr>
          <w:rFonts w:cs="Times New Roman"/>
        </w:rPr>
        <w:t xml:space="preserve"> </w:t>
      </w:r>
      <w:r w:rsidRPr="00591F40">
        <w:rPr>
          <w:rFonts w:cs="Times New Roman"/>
        </w:rPr>
        <w:t>RNG-based games with more interactive, human-like experiences.</w:t>
      </w:r>
    </w:p>
    <w:p w14:paraId="0F18493C" w14:textId="77777777" w:rsidR="006E728C" w:rsidRDefault="00CC552E" w:rsidP="004A7547">
      <w:pPr>
        <w:pStyle w:val="ListParagraph"/>
        <w:numPr>
          <w:ilvl w:val="0"/>
          <w:numId w:val="27"/>
        </w:numPr>
        <w:jc w:val="both"/>
        <w:rPr>
          <w:rFonts w:cs="Times New Roman"/>
        </w:rPr>
      </w:pPr>
      <w:r w:rsidRPr="00591F40">
        <w:rPr>
          <w:rFonts w:cs="Times New Roman"/>
        </w:rPr>
        <w:t>AI-driven characters could adjust difficulty levels, interact with players, and enhance realism in casino games.</w:t>
      </w:r>
    </w:p>
    <w:p w14:paraId="7683CCF6" w14:textId="389AF970" w:rsidR="006E728C" w:rsidRDefault="00CC552E" w:rsidP="004A7547">
      <w:pPr>
        <w:pStyle w:val="ListParagraph"/>
        <w:numPr>
          <w:ilvl w:val="0"/>
          <w:numId w:val="27"/>
        </w:numPr>
        <w:jc w:val="both"/>
        <w:rPr>
          <w:rFonts w:cs="Times New Roman"/>
        </w:rPr>
      </w:pPr>
      <w:r w:rsidRPr="006E728C">
        <w:rPr>
          <w:rFonts w:cs="Times New Roman"/>
        </w:rPr>
        <w:t>Metaverse poker tournaments and e</w:t>
      </w:r>
      <w:r w:rsidR="00E73DD5">
        <w:rPr>
          <w:rFonts w:cs="Times New Roman"/>
        </w:rPr>
        <w:t>S</w:t>
      </w:r>
      <w:r w:rsidRPr="006E728C">
        <w:rPr>
          <w:rFonts w:cs="Times New Roman"/>
        </w:rPr>
        <w:t>ports competitions could become major revenue drivers for gambling platforms.</w:t>
      </w:r>
    </w:p>
    <w:p w14:paraId="11CCBBFD" w14:textId="77777777" w:rsidR="006E728C" w:rsidRDefault="00CC552E" w:rsidP="004A7547">
      <w:pPr>
        <w:pStyle w:val="ListParagraph"/>
        <w:numPr>
          <w:ilvl w:val="0"/>
          <w:numId w:val="27"/>
        </w:numPr>
        <w:jc w:val="both"/>
        <w:rPr>
          <w:rFonts w:cs="Times New Roman"/>
        </w:rPr>
      </w:pPr>
      <w:r w:rsidRPr="006E728C">
        <w:rPr>
          <w:rFonts w:cs="Times New Roman"/>
        </w:rPr>
        <w:t>Players could enter large-scale, VR-enabled poker tournaments, with real-time audience participation.</w:t>
      </w:r>
    </w:p>
    <w:p w14:paraId="3B3533F6" w14:textId="13DEBC73" w:rsidR="006E728C" w:rsidRDefault="005A1B60" w:rsidP="004A7547">
      <w:pPr>
        <w:pStyle w:val="ListParagraph"/>
        <w:numPr>
          <w:ilvl w:val="0"/>
          <w:numId w:val="27"/>
        </w:numPr>
        <w:jc w:val="both"/>
        <w:rPr>
          <w:rFonts w:cs="Times New Roman"/>
        </w:rPr>
      </w:pPr>
      <w:r>
        <w:rPr>
          <w:rFonts w:cs="Times New Roman"/>
        </w:rPr>
        <w:t>eS</w:t>
      </w:r>
      <w:r w:rsidR="00CC552E" w:rsidRPr="006E728C">
        <w:rPr>
          <w:rFonts w:cs="Times New Roman"/>
        </w:rPr>
        <w:t>ports betting in the metaverse could enable users to watch live virtual matches, place bets in real-time, and interact with other bettors in 3D spaces.</w:t>
      </w:r>
    </w:p>
    <w:p w14:paraId="2FAA8F74" w14:textId="77777777" w:rsidR="006E728C" w:rsidRDefault="00CC552E" w:rsidP="004A7547">
      <w:pPr>
        <w:pStyle w:val="ListParagraph"/>
        <w:numPr>
          <w:ilvl w:val="0"/>
          <w:numId w:val="27"/>
        </w:numPr>
        <w:jc w:val="both"/>
        <w:rPr>
          <w:rFonts w:cs="Times New Roman"/>
        </w:rPr>
      </w:pPr>
      <w:r w:rsidRPr="006E728C">
        <w:rPr>
          <w:rFonts w:cs="Times New Roman"/>
        </w:rPr>
        <w:t>Players will be able to carry their virtual assets (NFT chips, skins, and rewards) across multiple gambling platforms.</w:t>
      </w:r>
    </w:p>
    <w:p w14:paraId="35631D0F" w14:textId="77777777" w:rsidR="006E728C" w:rsidRDefault="00CC552E" w:rsidP="004A7547">
      <w:pPr>
        <w:pStyle w:val="ListParagraph"/>
        <w:numPr>
          <w:ilvl w:val="0"/>
          <w:numId w:val="27"/>
        </w:numPr>
        <w:jc w:val="both"/>
        <w:rPr>
          <w:rFonts w:cs="Times New Roman"/>
        </w:rPr>
      </w:pPr>
      <w:r w:rsidRPr="006E728C">
        <w:rPr>
          <w:rFonts w:cs="Times New Roman"/>
        </w:rPr>
        <w:t>Cross-platform gaming compatibility will allow users to gamble across VR, mobile, and desktop seamlessly.</w:t>
      </w:r>
    </w:p>
    <w:p w14:paraId="445BB18B" w14:textId="1B1C078D" w:rsidR="00CC552E" w:rsidRPr="00901BED" w:rsidRDefault="00CC552E" w:rsidP="004A7547">
      <w:pPr>
        <w:pStyle w:val="ListParagraph"/>
        <w:numPr>
          <w:ilvl w:val="0"/>
          <w:numId w:val="27"/>
        </w:numPr>
        <w:jc w:val="both"/>
        <w:rPr>
          <w:rFonts w:cs="Times New Roman"/>
        </w:rPr>
      </w:pPr>
      <w:r w:rsidRPr="006E728C">
        <w:rPr>
          <w:rFonts w:cs="Times New Roman"/>
        </w:rPr>
        <w:t>Smart contracts could enable provably fair and automated payouts across metaverse casinos.</w:t>
      </w:r>
    </w:p>
    <w:p w14:paraId="544AF756" w14:textId="77777777" w:rsidR="00CC552E" w:rsidRPr="009402BB" w:rsidRDefault="00CC552E" w:rsidP="004A7547">
      <w:pPr>
        <w:jc w:val="both"/>
        <w:rPr>
          <w:rFonts w:cs="Times New Roman"/>
        </w:rPr>
      </w:pPr>
    </w:p>
    <w:p w14:paraId="19E19EEF" w14:textId="36042210" w:rsidR="00CC552E" w:rsidRPr="009402BB" w:rsidRDefault="00CC552E" w:rsidP="006A1896">
      <w:pPr>
        <w:pStyle w:val="Heading3"/>
      </w:pPr>
      <w:bookmarkStart w:id="29" w:name="_Toc191679930"/>
      <w:r w:rsidRPr="009402BB">
        <w:lastRenderedPageBreak/>
        <w:t>Short-Term Outlook (2025-2030):</w:t>
      </w:r>
      <w:bookmarkEnd w:id="29"/>
    </w:p>
    <w:p w14:paraId="2D6EEFF4" w14:textId="77777777" w:rsidR="00D862F3" w:rsidRDefault="00CC552E" w:rsidP="00D862F3">
      <w:pPr>
        <w:pStyle w:val="ListParagraph"/>
        <w:numPr>
          <w:ilvl w:val="0"/>
          <w:numId w:val="31"/>
        </w:numPr>
        <w:jc w:val="both"/>
        <w:rPr>
          <w:rFonts w:cs="Times New Roman"/>
        </w:rPr>
      </w:pPr>
      <w:r w:rsidRPr="00D862F3">
        <w:rPr>
          <w:rFonts w:cs="Times New Roman"/>
        </w:rPr>
        <w:t>More iGaming companies will experiment with metaverse platforms, but adoption will be limited to early adopters and crypto-focused users.</w:t>
      </w:r>
    </w:p>
    <w:p w14:paraId="6E7D0BBF" w14:textId="77777777" w:rsidR="00D862F3" w:rsidRDefault="00CC552E" w:rsidP="00D862F3">
      <w:pPr>
        <w:pStyle w:val="ListParagraph"/>
        <w:numPr>
          <w:ilvl w:val="0"/>
          <w:numId w:val="31"/>
        </w:numPr>
        <w:jc w:val="both"/>
        <w:rPr>
          <w:rFonts w:cs="Times New Roman"/>
        </w:rPr>
      </w:pPr>
      <w:r w:rsidRPr="00D862F3">
        <w:rPr>
          <w:rFonts w:cs="Times New Roman"/>
        </w:rPr>
        <w:t>Hybrid models (VR + mobile + desktop) will bridge the gap between traditional gambling and the metaverse.</w:t>
      </w:r>
    </w:p>
    <w:p w14:paraId="68506ED8" w14:textId="5D85BBA8" w:rsidR="00CC552E" w:rsidRPr="00D862F3" w:rsidRDefault="00CC552E" w:rsidP="00D862F3">
      <w:pPr>
        <w:pStyle w:val="ListParagraph"/>
        <w:numPr>
          <w:ilvl w:val="0"/>
          <w:numId w:val="31"/>
        </w:numPr>
        <w:jc w:val="both"/>
        <w:rPr>
          <w:rFonts w:cs="Times New Roman"/>
        </w:rPr>
      </w:pPr>
      <w:r w:rsidRPr="00D862F3">
        <w:rPr>
          <w:rFonts w:cs="Times New Roman"/>
        </w:rPr>
        <w:t>Regulatory frameworks will slowly develop, either supporting or restricting metaverse gambling operations.</w:t>
      </w:r>
    </w:p>
    <w:p w14:paraId="0F936BF0" w14:textId="513AD28D" w:rsidR="00CC552E" w:rsidRPr="009402BB" w:rsidRDefault="00CC552E" w:rsidP="00D862F3">
      <w:pPr>
        <w:pStyle w:val="Heading3"/>
      </w:pPr>
      <w:bookmarkStart w:id="30" w:name="_Toc191679931"/>
      <w:r w:rsidRPr="009402BB">
        <w:t>Long-Term Outlook (2030+):</w:t>
      </w:r>
      <w:bookmarkEnd w:id="30"/>
    </w:p>
    <w:p w14:paraId="301C223F" w14:textId="77777777" w:rsidR="00D862F3" w:rsidRDefault="00CC552E" w:rsidP="004A7547">
      <w:pPr>
        <w:pStyle w:val="ListParagraph"/>
        <w:numPr>
          <w:ilvl w:val="0"/>
          <w:numId w:val="32"/>
        </w:numPr>
        <w:jc w:val="both"/>
        <w:rPr>
          <w:rFonts w:cs="Times New Roman"/>
        </w:rPr>
      </w:pPr>
      <w:r w:rsidRPr="00D862F3">
        <w:rPr>
          <w:rFonts w:cs="Times New Roman"/>
        </w:rPr>
        <w:t>Metaverse iGaming could evolve into a fully immersive, player-driven ecosystem with AI-powered casinos, NFT-based betting economies, and social gaming hubs.</w:t>
      </w:r>
    </w:p>
    <w:p w14:paraId="25A5233D" w14:textId="77777777" w:rsidR="00FB7379" w:rsidRDefault="00CC552E" w:rsidP="004A7547">
      <w:pPr>
        <w:pStyle w:val="ListParagraph"/>
        <w:numPr>
          <w:ilvl w:val="0"/>
          <w:numId w:val="32"/>
        </w:numPr>
        <w:jc w:val="both"/>
        <w:rPr>
          <w:rFonts w:cs="Times New Roman"/>
        </w:rPr>
      </w:pPr>
      <w:r w:rsidRPr="00D862F3">
        <w:rPr>
          <w:rFonts w:cs="Times New Roman"/>
        </w:rPr>
        <w:t>Traditional casinos may establish VR-based branches, allowing users to visit virtual versions of Las Vegas and Monte Carlo from anywhere in the world.</w:t>
      </w:r>
    </w:p>
    <w:p w14:paraId="1C42D381" w14:textId="6C3AC504" w:rsidR="00CC552E" w:rsidRPr="00FB7379" w:rsidRDefault="00CC552E" w:rsidP="004A7547">
      <w:pPr>
        <w:pStyle w:val="ListParagraph"/>
        <w:numPr>
          <w:ilvl w:val="0"/>
          <w:numId w:val="32"/>
        </w:numPr>
        <w:jc w:val="both"/>
        <w:rPr>
          <w:rFonts w:cs="Times New Roman"/>
        </w:rPr>
      </w:pPr>
      <w:r w:rsidRPr="00FB7379">
        <w:rPr>
          <w:rFonts w:cs="Times New Roman"/>
        </w:rPr>
        <w:t>Governments will either embrace or heavily regulate metaverse gambling, shaping the industry’s trajectory.</w:t>
      </w:r>
    </w:p>
    <w:p w14:paraId="1BB39AC7" w14:textId="557FFC8C" w:rsidR="00CC552E" w:rsidRDefault="00CC552E" w:rsidP="004A7547">
      <w:pPr>
        <w:jc w:val="both"/>
        <w:rPr>
          <w:rFonts w:cs="Times New Roman"/>
        </w:rPr>
      </w:pPr>
    </w:p>
    <w:p w14:paraId="66AC6BDB" w14:textId="77777777" w:rsidR="00F86068" w:rsidRDefault="00F86068" w:rsidP="004A7547">
      <w:pPr>
        <w:jc w:val="both"/>
        <w:rPr>
          <w:rFonts w:cs="Times New Roman"/>
        </w:rPr>
      </w:pPr>
    </w:p>
    <w:p w14:paraId="002C3474" w14:textId="77777777" w:rsidR="00F86068" w:rsidRDefault="00F86068" w:rsidP="004A7547">
      <w:pPr>
        <w:jc w:val="both"/>
        <w:rPr>
          <w:rFonts w:cs="Times New Roman"/>
        </w:rPr>
      </w:pPr>
    </w:p>
    <w:p w14:paraId="6AF76FB5" w14:textId="77777777" w:rsidR="00F86068" w:rsidRDefault="00F86068" w:rsidP="004A7547">
      <w:pPr>
        <w:jc w:val="both"/>
        <w:rPr>
          <w:rFonts w:cs="Times New Roman"/>
        </w:rPr>
      </w:pPr>
    </w:p>
    <w:p w14:paraId="3412B4F1" w14:textId="77777777" w:rsidR="00F86068" w:rsidRDefault="00F86068" w:rsidP="004A7547">
      <w:pPr>
        <w:jc w:val="both"/>
        <w:rPr>
          <w:rFonts w:cs="Times New Roman"/>
        </w:rPr>
      </w:pPr>
    </w:p>
    <w:p w14:paraId="11915C6F" w14:textId="77777777" w:rsidR="00F86068" w:rsidRDefault="00F86068" w:rsidP="004A7547">
      <w:pPr>
        <w:jc w:val="both"/>
        <w:rPr>
          <w:rFonts w:cs="Times New Roman"/>
        </w:rPr>
      </w:pPr>
    </w:p>
    <w:p w14:paraId="7B20A4E7" w14:textId="77777777" w:rsidR="00F86068" w:rsidRDefault="00F86068" w:rsidP="004A7547">
      <w:pPr>
        <w:jc w:val="both"/>
        <w:rPr>
          <w:rFonts w:cs="Times New Roman"/>
        </w:rPr>
      </w:pPr>
    </w:p>
    <w:p w14:paraId="668BB122" w14:textId="77777777" w:rsidR="00F86068" w:rsidRDefault="00F86068" w:rsidP="004A7547">
      <w:pPr>
        <w:jc w:val="both"/>
        <w:rPr>
          <w:rFonts w:cs="Times New Roman"/>
        </w:rPr>
      </w:pPr>
    </w:p>
    <w:p w14:paraId="73258542" w14:textId="77777777" w:rsidR="00F86068" w:rsidRPr="009402BB" w:rsidRDefault="00F86068" w:rsidP="004A7547">
      <w:pPr>
        <w:jc w:val="both"/>
        <w:rPr>
          <w:rFonts w:cs="Times New Roman"/>
        </w:rPr>
      </w:pPr>
    </w:p>
    <w:p w14:paraId="68B9DD3B" w14:textId="588E1AF4" w:rsidR="00CC552E" w:rsidRPr="00B21E0F" w:rsidRDefault="00B21E0F" w:rsidP="00A24863">
      <w:pPr>
        <w:pStyle w:val="Heading1"/>
      </w:pPr>
      <w:bookmarkStart w:id="31" w:name="_Toc191679932"/>
      <w:r>
        <w:t xml:space="preserve">Section 7: </w:t>
      </w:r>
      <w:r w:rsidR="00CC552E" w:rsidRPr="00B21E0F">
        <w:t>Conclusion</w:t>
      </w:r>
      <w:bookmarkEnd w:id="31"/>
    </w:p>
    <w:p w14:paraId="3D691E17" w14:textId="6F7DBC2F" w:rsidR="00CC552E" w:rsidRPr="009402BB" w:rsidRDefault="00CC552E" w:rsidP="004A7547">
      <w:pPr>
        <w:jc w:val="both"/>
        <w:rPr>
          <w:rFonts w:cs="Times New Roman"/>
        </w:rPr>
      </w:pPr>
      <w:r w:rsidRPr="009402BB">
        <w:rPr>
          <w:rFonts w:cs="Times New Roman"/>
        </w:rPr>
        <w:t xml:space="preserve">The metaverse has the potential to </w:t>
      </w:r>
      <w:proofErr w:type="spellStart"/>
      <w:r w:rsidRPr="009402BB">
        <w:rPr>
          <w:rFonts w:cs="Times New Roman"/>
        </w:rPr>
        <w:t>revolutioni</w:t>
      </w:r>
      <w:r w:rsidR="00FB7379">
        <w:rPr>
          <w:rFonts w:cs="Times New Roman"/>
        </w:rPr>
        <w:t>s</w:t>
      </w:r>
      <w:r w:rsidRPr="009402BB">
        <w:rPr>
          <w:rFonts w:cs="Times New Roman"/>
        </w:rPr>
        <w:t>e</w:t>
      </w:r>
      <w:proofErr w:type="spellEnd"/>
      <w:r w:rsidRPr="009402BB">
        <w:rPr>
          <w:rFonts w:cs="Times New Roman"/>
        </w:rPr>
        <w:t xml:space="preserve"> iGaming by offering immersive VR casinos, AI-driven gameplay, blockchain-based transactions, and social gambling experiences. While early adopters like </w:t>
      </w:r>
      <w:proofErr w:type="spellStart"/>
      <w:r w:rsidRPr="009402BB">
        <w:rPr>
          <w:rFonts w:cs="Times New Roman"/>
        </w:rPr>
        <w:t>Decentraland’s</w:t>
      </w:r>
      <w:proofErr w:type="spellEnd"/>
      <w:r w:rsidRPr="009402BB">
        <w:rPr>
          <w:rFonts w:cs="Times New Roman"/>
        </w:rPr>
        <w:t xml:space="preserve"> ICE Poker and Zed Run showcase its possibilities, mainstream adoption depends on regulatory clarity, technological advancements, and user accessibility. Innovations such as AI dealers, metaverse e</w:t>
      </w:r>
      <w:r w:rsidR="00FB7379">
        <w:rPr>
          <w:rFonts w:cs="Times New Roman"/>
        </w:rPr>
        <w:t>S</w:t>
      </w:r>
      <w:r w:rsidRPr="009402BB">
        <w:rPr>
          <w:rFonts w:cs="Times New Roman"/>
        </w:rPr>
        <w:t xml:space="preserve">ports betting, and interoperable gambling ecosystems could shape the industry’s future, but challenges like high entry costs, security risks, and legal uncertainties remain. Whether the metaverse becomes the new standard or remains a niche depends on how iGaming companies, regulators, and technology providers adapt. As the industry evolves, </w:t>
      </w:r>
      <w:r w:rsidRPr="009402BB">
        <w:rPr>
          <w:rFonts w:cs="Times New Roman"/>
        </w:rPr>
        <w:lastRenderedPageBreak/>
        <w:t>businesses should explore metaverse opportunities early to stay ahead of the curve in this emerging digital frontier.</w:t>
      </w:r>
    </w:p>
    <w:p w14:paraId="73F19128" w14:textId="57D00B42" w:rsidR="00CC552E" w:rsidRPr="009402BB" w:rsidRDefault="00CC552E" w:rsidP="004A7547">
      <w:pPr>
        <w:jc w:val="both"/>
        <w:rPr>
          <w:rFonts w:cs="Times New Roman"/>
        </w:rPr>
      </w:pPr>
    </w:p>
    <w:p w14:paraId="200C2448" w14:textId="77777777" w:rsidR="000C3023" w:rsidRDefault="000C3023" w:rsidP="004A7547">
      <w:pPr>
        <w:jc w:val="both"/>
        <w:rPr>
          <w:rFonts w:cs="Times New Roman"/>
        </w:rPr>
      </w:pPr>
    </w:p>
    <w:p w14:paraId="4C41FDD2" w14:textId="77777777" w:rsidR="00987C9E" w:rsidRDefault="00987C9E" w:rsidP="004A7547">
      <w:pPr>
        <w:jc w:val="both"/>
        <w:rPr>
          <w:rFonts w:cs="Times New Roman"/>
        </w:rPr>
      </w:pPr>
    </w:p>
    <w:p w14:paraId="6A82A08D" w14:textId="77777777" w:rsidR="00987C9E" w:rsidRDefault="00987C9E" w:rsidP="004A7547">
      <w:pPr>
        <w:jc w:val="both"/>
        <w:rPr>
          <w:rFonts w:cs="Times New Roman"/>
        </w:rPr>
      </w:pPr>
    </w:p>
    <w:p w14:paraId="77CE07A1" w14:textId="77777777" w:rsidR="00987C9E" w:rsidRDefault="00987C9E" w:rsidP="004A7547">
      <w:pPr>
        <w:jc w:val="both"/>
        <w:rPr>
          <w:rFonts w:cs="Times New Roman"/>
        </w:rPr>
      </w:pPr>
    </w:p>
    <w:p w14:paraId="5E108588" w14:textId="77777777" w:rsidR="00987C9E" w:rsidRDefault="00987C9E" w:rsidP="004A7547">
      <w:pPr>
        <w:jc w:val="both"/>
        <w:rPr>
          <w:rFonts w:cs="Times New Roman"/>
        </w:rPr>
      </w:pPr>
    </w:p>
    <w:p w14:paraId="2E3C313D" w14:textId="77777777" w:rsidR="00987C9E" w:rsidRDefault="00987C9E" w:rsidP="004A7547">
      <w:pPr>
        <w:jc w:val="both"/>
        <w:rPr>
          <w:rFonts w:cs="Times New Roman"/>
        </w:rPr>
      </w:pPr>
    </w:p>
    <w:p w14:paraId="01BD75B8" w14:textId="77777777" w:rsidR="00987C9E" w:rsidRDefault="00987C9E" w:rsidP="004A7547">
      <w:pPr>
        <w:jc w:val="both"/>
        <w:rPr>
          <w:rFonts w:cs="Times New Roman"/>
        </w:rPr>
      </w:pPr>
    </w:p>
    <w:p w14:paraId="7C45FAB1" w14:textId="77777777" w:rsidR="00987C9E" w:rsidRDefault="00987C9E" w:rsidP="004A7547">
      <w:pPr>
        <w:jc w:val="both"/>
        <w:rPr>
          <w:rFonts w:cs="Times New Roman"/>
        </w:rPr>
      </w:pPr>
    </w:p>
    <w:p w14:paraId="17CF2B07" w14:textId="77777777" w:rsidR="00987C9E" w:rsidRDefault="00987C9E" w:rsidP="004A7547">
      <w:pPr>
        <w:jc w:val="both"/>
        <w:rPr>
          <w:rFonts w:cs="Times New Roman"/>
        </w:rPr>
      </w:pPr>
    </w:p>
    <w:p w14:paraId="35BA148C" w14:textId="77777777" w:rsidR="00987C9E" w:rsidRDefault="00987C9E" w:rsidP="004A7547">
      <w:pPr>
        <w:jc w:val="both"/>
        <w:rPr>
          <w:rFonts w:cs="Times New Roman"/>
        </w:rPr>
      </w:pPr>
    </w:p>
    <w:p w14:paraId="74A577C8" w14:textId="77777777" w:rsidR="00987C9E" w:rsidRDefault="00987C9E" w:rsidP="004A7547">
      <w:pPr>
        <w:jc w:val="both"/>
        <w:rPr>
          <w:rFonts w:cs="Times New Roman"/>
        </w:rPr>
      </w:pPr>
    </w:p>
    <w:p w14:paraId="60C72308" w14:textId="77777777" w:rsidR="00987C9E" w:rsidRDefault="00987C9E" w:rsidP="004A7547">
      <w:pPr>
        <w:jc w:val="both"/>
        <w:rPr>
          <w:rFonts w:cs="Times New Roman"/>
        </w:rPr>
      </w:pPr>
    </w:p>
    <w:p w14:paraId="25AD0BFF" w14:textId="77777777" w:rsidR="00987C9E" w:rsidRDefault="00987C9E" w:rsidP="004A7547">
      <w:pPr>
        <w:jc w:val="both"/>
        <w:rPr>
          <w:rFonts w:cs="Times New Roman"/>
        </w:rPr>
      </w:pPr>
    </w:p>
    <w:p w14:paraId="1A2E4255" w14:textId="77777777" w:rsidR="00987C9E" w:rsidRDefault="00987C9E" w:rsidP="004A7547">
      <w:pPr>
        <w:jc w:val="both"/>
        <w:rPr>
          <w:rFonts w:cs="Times New Roman"/>
        </w:rPr>
      </w:pPr>
    </w:p>
    <w:p w14:paraId="31200766" w14:textId="77777777" w:rsidR="00987C9E" w:rsidRDefault="00987C9E" w:rsidP="004A7547">
      <w:pPr>
        <w:jc w:val="both"/>
        <w:rPr>
          <w:rFonts w:cs="Times New Roman"/>
        </w:rPr>
      </w:pPr>
    </w:p>
    <w:p w14:paraId="0FE11198" w14:textId="77777777" w:rsidR="00987C9E" w:rsidRDefault="00987C9E" w:rsidP="004A7547">
      <w:pPr>
        <w:jc w:val="both"/>
        <w:rPr>
          <w:rFonts w:cs="Times New Roman"/>
        </w:rPr>
      </w:pPr>
    </w:p>
    <w:p w14:paraId="0B9DE703" w14:textId="77777777" w:rsidR="00987C9E" w:rsidRDefault="00987C9E" w:rsidP="004A7547">
      <w:pPr>
        <w:jc w:val="both"/>
        <w:rPr>
          <w:rFonts w:cs="Times New Roman"/>
        </w:rPr>
      </w:pPr>
    </w:p>
    <w:p w14:paraId="62FD4F75" w14:textId="77777777" w:rsidR="00987C9E" w:rsidRDefault="00987C9E" w:rsidP="004A7547">
      <w:pPr>
        <w:jc w:val="both"/>
        <w:rPr>
          <w:rFonts w:cs="Times New Roman"/>
        </w:rPr>
      </w:pPr>
    </w:p>
    <w:p w14:paraId="35655AB5" w14:textId="62FFB40B" w:rsidR="00987C9E" w:rsidRDefault="00987C9E" w:rsidP="00A24863">
      <w:pPr>
        <w:pStyle w:val="Heading1"/>
      </w:pPr>
      <w:bookmarkStart w:id="32" w:name="_Toc191679933"/>
      <w:r>
        <w:lastRenderedPageBreak/>
        <w:t xml:space="preserve">ABOUT </w:t>
      </w:r>
      <w:r w:rsidR="00A24863">
        <w:t>THE AUTHOR</w:t>
      </w:r>
      <w:bookmarkEnd w:id="32"/>
    </w:p>
    <w:p w14:paraId="2B0FDB68" w14:textId="2462A5BF" w:rsidR="00987C9E" w:rsidRDefault="00A24863" w:rsidP="00987C9E">
      <w:pPr>
        <w:rPr>
          <w:rFonts w:cs="Times New Roman"/>
        </w:rPr>
      </w:pPr>
      <w:r>
        <w:rPr>
          <w:noProof/>
        </w:rPr>
        <w:drawing>
          <wp:inline distT="0" distB="0" distL="0" distR="0" wp14:anchorId="1F19BCE6" wp14:editId="70B457E9">
            <wp:extent cx="5943600" cy="5943600"/>
            <wp:effectExtent l="0" t="0" r="0" b="0"/>
            <wp:docPr id="1303261424" name="Picture 1" descr="Profile photo of Victor Balog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hoto of Victor Balogu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14:paraId="14689EB5" w14:textId="173BE213" w:rsidR="00987C9E" w:rsidRDefault="00987C9E" w:rsidP="00987C9E">
      <w:pPr>
        <w:rPr>
          <w:rFonts w:cs="Times New Roman"/>
        </w:rPr>
      </w:pPr>
      <w:r>
        <w:rPr>
          <w:rFonts w:cs="Times New Roman"/>
        </w:rPr>
        <w:t>Let’s keep it simple, shall we?</w:t>
      </w:r>
    </w:p>
    <w:p w14:paraId="015A62C4" w14:textId="77777777" w:rsidR="00033E5C" w:rsidRDefault="00033E5C" w:rsidP="00033E5C">
      <w:pPr>
        <w:pStyle w:val="NormalWeb"/>
      </w:pPr>
      <w:r>
        <w:t>Hi, I’m Victor Balogun, an experienced iGaming writer with over five years in the industry. I specialize in crafting engaging, SEO-optimized content for online casinos, sportsbooks, and gaming affiliates. Whether it’s in-depth game reviews, industry insights, or player-focused guides, I bring a mix of expertise, creativity, and storytelling to every piece I write.</w:t>
      </w:r>
    </w:p>
    <w:p w14:paraId="038BA018" w14:textId="77777777" w:rsidR="00033E5C" w:rsidRDefault="00033E5C" w:rsidP="00033E5C">
      <w:pPr>
        <w:pStyle w:val="NormalWeb"/>
      </w:pPr>
      <w:r>
        <w:t xml:space="preserve">I’ve had the opportunity to work with top iGaming brands, helping them connect with their audience through compelling and informative content. My passion for gaming, combined with a </w:t>
      </w:r>
      <w:r>
        <w:lastRenderedPageBreak/>
        <w:t>keen eye for industry trends, allows me to break down complex topics into clear, engaging narratives that keep readers coming back for more.</w:t>
      </w:r>
    </w:p>
    <w:p w14:paraId="1E89769D" w14:textId="77777777" w:rsidR="00033E5C" w:rsidRDefault="00033E5C" w:rsidP="00033E5C">
      <w:pPr>
        <w:pStyle w:val="NormalWeb"/>
      </w:pPr>
      <w:r>
        <w:t>When I’m not writing, I’m staying up to date with the latest trends in online gaming, testing new casino games, or analyzing sports betting markets. If you’re looking for a skilled writer who understands the iGaming landscape inside and out, let’s connect—I’d love to collaborate!</w:t>
      </w:r>
    </w:p>
    <w:p w14:paraId="1A98255C" w14:textId="706729C1" w:rsidR="00033E5C" w:rsidRDefault="00033E5C" w:rsidP="00033E5C">
      <w:pPr>
        <w:pStyle w:val="NormalWeb"/>
      </w:pPr>
      <w:r>
        <w:rPr>
          <w:rFonts w:ascii="Segoe UI Emoji" w:hAnsi="Segoe UI Emoji" w:cs="Segoe UI Emoji"/>
        </w:rPr>
        <w:t>📩</w:t>
      </w:r>
      <w:r>
        <w:t xml:space="preserve"> </w:t>
      </w:r>
      <w:r>
        <w:rPr>
          <w:rStyle w:val="Strong"/>
          <w:rFonts w:eastAsiaTheme="majorEastAsia"/>
        </w:rPr>
        <w:t>Get in Touch:</w:t>
      </w:r>
      <w:r>
        <w:br/>
      </w:r>
      <w:r>
        <w:rPr>
          <w:rFonts w:ascii="Segoe UI Emoji" w:hAnsi="Segoe UI Emoji" w:cs="Segoe UI Emoji"/>
        </w:rPr>
        <w:t>✉️</w:t>
      </w:r>
      <w:r>
        <w:t xml:space="preserve"> Email: </w:t>
      </w:r>
      <w:hyperlink r:id="rId9" w:history="1">
        <w:r w:rsidRPr="008D2E40">
          <w:rPr>
            <w:rStyle w:val="Hyperlink"/>
          </w:rPr>
          <w:t>victorbalogun0123@gmail.com</w:t>
        </w:r>
      </w:hyperlink>
      <w:r>
        <w:t xml:space="preserve"> </w:t>
      </w:r>
      <w:r>
        <w:br/>
      </w:r>
      <w:r>
        <w:rPr>
          <w:rFonts w:ascii="Segoe UI Emoji" w:hAnsi="Segoe UI Emoji" w:cs="Segoe UI Emoji"/>
        </w:rPr>
        <w:t>🔗</w:t>
      </w:r>
      <w:r>
        <w:t xml:space="preserve"> LinkedIn: </w:t>
      </w:r>
      <w:hyperlink r:id="rId10" w:tgtFrame="_new" w:history="1">
        <w:r>
          <w:rPr>
            <w:rStyle w:val="Hyperlink"/>
            <w:rFonts w:eastAsiaTheme="majorEastAsia"/>
          </w:rPr>
          <w:t>linkedin.com/in/</w:t>
        </w:r>
        <w:proofErr w:type="spellStart"/>
        <w:r>
          <w:rPr>
            <w:rStyle w:val="Hyperlink"/>
            <w:rFonts w:eastAsiaTheme="majorEastAsia"/>
          </w:rPr>
          <w:t>victorbalogun</w:t>
        </w:r>
        <w:proofErr w:type="spellEnd"/>
      </w:hyperlink>
      <w:r>
        <w:br/>
      </w:r>
      <w:r>
        <w:rPr>
          <w:rFonts w:ascii="Segoe UI Emoji" w:hAnsi="Segoe UI Emoji" w:cs="Segoe UI Emoji"/>
        </w:rPr>
        <w:t>📜</w:t>
      </w:r>
      <w:r>
        <w:t xml:space="preserve"> Portfolio: </w:t>
      </w:r>
      <w:hyperlink r:id="rId11" w:tgtFrame="_new" w:history="1">
        <w:r>
          <w:rPr>
            <w:rStyle w:val="Hyperlink"/>
            <w:rFonts w:eastAsiaTheme="majorEastAsia"/>
          </w:rPr>
          <w:t>victorbalogun0123.journoportfolio.com</w:t>
        </w:r>
      </w:hyperlink>
    </w:p>
    <w:p w14:paraId="288BD89D" w14:textId="2D359B4C" w:rsidR="00987C9E" w:rsidRPr="00987C9E" w:rsidRDefault="00033E5C" w:rsidP="00033E5C">
      <w:pPr>
        <w:pStyle w:val="NormalWeb"/>
      </w:pPr>
      <w:r>
        <w:t>Looking forward to working together!</w:t>
      </w:r>
    </w:p>
    <w:sectPr w:rsidR="00987C9E" w:rsidRPr="00987C9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CD090" w14:textId="77777777" w:rsidR="00C17940" w:rsidRDefault="00C17940" w:rsidP="009E1F54">
      <w:pPr>
        <w:spacing w:after="0" w:line="240" w:lineRule="auto"/>
      </w:pPr>
      <w:r>
        <w:separator/>
      </w:r>
    </w:p>
  </w:endnote>
  <w:endnote w:type="continuationSeparator" w:id="0">
    <w:p w14:paraId="7C987CC5" w14:textId="77777777" w:rsidR="00C17940" w:rsidRDefault="00C17940" w:rsidP="009E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4485759"/>
      <w:docPartObj>
        <w:docPartGallery w:val="Page Numbers (Bottom of Page)"/>
        <w:docPartUnique/>
      </w:docPartObj>
    </w:sdtPr>
    <w:sdtEndPr>
      <w:rPr>
        <w:noProof/>
      </w:rPr>
    </w:sdtEndPr>
    <w:sdtContent>
      <w:p w14:paraId="76BF5958" w14:textId="60EB0A2B" w:rsidR="009E1F54" w:rsidRDefault="009E1F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AEC011" w14:textId="77777777" w:rsidR="009E1F54" w:rsidRDefault="009E1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D547" w14:textId="77777777" w:rsidR="00C17940" w:rsidRDefault="00C17940" w:rsidP="009E1F54">
      <w:pPr>
        <w:spacing w:after="0" w:line="240" w:lineRule="auto"/>
      </w:pPr>
      <w:r>
        <w:separator/>
      </w:r>
    </w:p>
  </w:footnote>
  <w:footnote w:type="continuationSeparator" w:id="0">
    <w:p w14:paraId="4471A297" w14:textId="77777777" w:rsidR="00C17940" w:rsidRDefault="00C17940" w:rsidP="009E1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11C"/>
    <w:multiLevelType w:val="hybridMultilevel"/>
    <w:tmpl w:val="5B821AB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3F31"/>
    <w:multiLevelType w:val="hybridMultilevel"/>
    <w:tmpl w:val="0DD29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41CEC"/>
    <w:multiLevelType w:val="hybridMultilevel"/>
    <w:tmpl w:val="ECCCF4A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656E0"/>
    <w:multiLevelType w:val="hybridMultilevel"/>
    <w:tmpl w:val="54A46D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83D3B"/>
    <w:multiLevelType w:val="hybridMultilevel"/>
    <w:tmpl w:val="895887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07553"/>
    <w:multiLevelType w:val="hybridMultilevel"/>
    <w:tmpl w:val="9B7A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F4876"/>
    <w:multiLevelType w:val="hybridMultilevel"/>
    <w:tmpl w:val="24204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5120C"/>
    <w:multiLevelType w:val="hybridMultilevel"/>
    <w:tmpl w:val="2FECDB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93524"/>
    <w:multiLevelType w:val="hybridMultilevel"/>
    <w:tmpl w:val="D5AA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13EB0"/>
    <w:multiLevelType w:val="hybridMultilevel"/>
    <w:tmpl w:val="4E54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58328B"/>
    <w:multiLevelType w:val="hybridMultilevel"/>
    <w:tmpl w:val="822690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761802"/>
    <w:multiLevelType w:val="hybridMultilevel"/>
    <w:tmpl w:val="50F2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626C5"/>
    <w:multiLevelType w:val="hybridMultilevel"/>
    <w:tmpl w:val="073A9F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130C2"/>
    <w:multiLevelType w:val="hybridMultilevel"/>
    <w:tmpl w:val="F134E4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C0395"/>
    <w:multiLevelType w:val="hybridMultilevel"/>
    <w:tmpl w:val="484A9B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F37E7"/>
    <w:multiLevelType w:val="hybridMultilevel"/>
    <w:tmpl w:val="A7DE7C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BE17F3"/>
    <w:multiLevelType w:val="hybridMultilevel"/>
    <w:tmpl w:val="F588E3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4500C7"/>
    <w:multiLevelType w:val="hybridMultilevel"/>
    <w:tmpl w:val="07F2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8E7036"/>
    <w:multiLevelType w:val="hybridMultilevel"/>
    <w:tmpl w:val="B10837A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4B5894"/>
    <w:multiLevelType w:val="hybridMultilevel"/>
    <w:tmpl w:val="D5C2F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79408A"/>
    <w:multiLevelType w:val="hybridMultilevel"/>
    <w:tmpl w:val="609A4C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E4BB7"/>
    <w:multiLevelType w:val="hybridMultilevel"/>
    <w:tmpl w:val="E9921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436DA"/>
    <w:multiLevelType w:val="hybridMultilevel"/>
    <w:tmpl w:val="9AA05EC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D37CDD"/>
    <w:multiLevelType w:val="hybridMultilevel"/>
    <w:tmpl w:val="E6E6A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F3F0E"/>
    <w:multiLevelType w:val="hybridMultilevel"/>
    <w:tmpl w:val="FE48B13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243EB"/>
    <w:multiLevelType w:val="hybridMultilevel"/>
    <w:tmpl w:val="75C8E9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1E4690"/>
    <w:multiLevelType w:val="hybridMultilevel"/>
    <w:tmpl w:val="0D584374"/>
    <w:lvl w:ilvl="0" w:tplc="5262E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3062F5"/>
    <w:multiLevelType w:val="hybridMultilevel"/>
    <w:tmpl w:val="8CBEE524"/>
    <w:lvl w:ilvl="0" w:tplc="3E70B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B01258"/>
    <w:multiLevelType w:val="hybridMultilevel"/>
    <w:tmpl w:val="CA8E3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85D9C"/>
    <w:multiLevelType w:val="hybridMultilevel"/>
    <w:tmpl w:val="707EF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B96CF4"/>
    <w:multiLevelType w:val="hybridMultilevel"/>
    <w:tmpl w:val="1CAC531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7F4004"/>
    <w:multiLevelType w:val="hybridMultilevel"/>
    <w:tmpl w:val="062AC40C"/>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625809">
    <w:abstractNumId w:val="0"/>
  </w:num>
  <w:num w:numId="2" w16cid:durableId="623390158">
    <w:abstractNumId w:val="31"/>
  </w:num>
  <w:num w:numId="3" w16cid:durableId="989479249">
    <w:abstractNumId w:val="13"/>
  </w:num>
  <w:num w:numId="4" w16cid:durableId="886063868">
    <w:abstractNumId w:val="24"/>
  </w:num>
  <w:num w:numId="5" w16cid:durableId="1573002593">
    <w:abstractNumId w:val="25"/>
  </w:num>
  <w:num w:numId="6" w16cid:durableId="211311186">
    <w:abstractNumId w:val="22"/>
  </w:num>
  <w:num w:numId="7" w16cid:durableId="868836007">
    <w:abstractNumId w:val="2"/>
  </w:num>
  <w:num w:numId="8" w16cid:durableId="552472615">
    <w:abstractNumId w:val="18"/>
  </w:num>
  <w:num w:numId="9" w16cid:durableId="1344169728">
    <w:abstractNumId w:val="26"/>
  </w:num>
  <w:num w:numId="10" w16cid:durableId="1597908617">
    <w:abstractNumId w:val="1"/>
  </w:num>
  <w:num w:numId="11" w16cid:durableId="28074331">
    <w:abstractNumId w:val="29"/>
  </w:num>
  <w:num w:numId="12" w16cid:durableId="1019241762">
    <w:abstractNumId w:val="8"/>
  </w:num>
  <w:num w:numId="13" w16cid:durableId="383716218">
    <w:abstractNumId w:val="28"/>
  </w:num>
  <w:num w:numId="14" w16cid:durableId="1235505289">
    <w:abstractNumId w:val="17"/>
  </w:num>
  <w:num w:numId="15" w16cid:durableId="1328753529">
    <w:abstractNumId w:val="16"/>
  </w:num>
  <w:num w:numId="16" w16cid:durableId="123084013">
    <w:abstractNumId w:val="21"/>
  </w:num>
  <w:num w:numId="17" w16cid:durableId="1474830918">
    <w:abstractNumId w:val="5"/>
  </w:num>
  <w:num w:numId="18" w16cid:durableId="702874234">
    <w:abstractNumId w:val="11"/>
  </w:num>
  <w:num w:numId="19" w16cid:durableId="971440738">
    <w:abstractNumId w:val="27"/>
  </w:num>
  <w:num w:numId="20" w16cid:durableId="672806018">
    <w:abstractNumId w:val="6"/>
  </w:num>
  <w:num w:numId="21" w16cid:durableId="1562904135">
    <w:abstractNumId w:val="30"/>
  </w:num>
  <w:num w:numId="22" w16cid:durableId="100537954">
    <w:abstractNumId w:val="20"/>
  </w:num>
  <w:num w:numId="23" w16cid:durableId="1894003765">
    <w:abstractNumId w:val="3"/>
  </w:num>
  <w:num w:numId="24" w16cid:durableId="1479372347">
    <w:abstractNumId w:val="7"/>
  </w:num>
  <w:num w:numId="25" w16cid:durableId="17050372">
    <w:abstractNumId w:val="23"/>
  </w:num>
  <w:num w:numId="26" w16cid:durableId="132454344">
    <w:abstractNumId w:val="4"/>
  </w:num>
  <w:num w:numId="27" w16cid:durableId="1327825534">
    <w:abstractNumId w:val="12"/>
  </w:num>
  <w:num w:numId="28" w16cid:durableId="855079091">
    <w:abstractNumId w:val="15"/>
  </w:num>
  <w:num w:numId="29" w16cid:durableId="157961489">
    <w:abstractNumId w:val="14"/>
  </w:num>
  <w:num w:numId="30" w16cid:durableId="1399590496">
    <w:abstractNumId w:val="10"/>
  </w:num>
  <w:num w:numId="31" w16cid:durableId="889154474">
    <w:abstractNumId w:val="9"/>
  </w:num>
  <w:num w:numId="32" w16cid:durableId="591939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ytTS2sDQ0sDCzNDZW0lEKTi0uzszPAykwrAUABCGvPSwAAAA="/>
  </w:docVars>
  <w:rsids>
    <w:rsidRoot w:val="00BA0BA0"/>
    <w:rsid w:val="00017725"/>
    <w:rsid w:val="00033E5C"/>
    <w:rsid w:val="00040192"/>
    <w:rsid w:val="000557AF"/>
    <w:rsid w:val="00083894"/>
    <w:rsid w:val="000949B5"/>
    <w:rsid w:val="00096607"/>
    <w:rsid w:val="000A0128"/>
    <w:rsid w:val="000A0729"/>
    <w:rsid w:val="000A23B5"/>
    <w:rsid w:val="000B0B2D"/>
    <w:rsid w:val="000B6D52"/>
    <w:rsid w:val="000C3023"/>
    <w:rsid w:val="000C66DD"/>
    <w:rsid w:val="000D25A3"/>
    <w:rsid w:val="000F6056"/>
    <w:rsid w:val="001027CF"/>
    <w:rsid w:val="00126C45"/>
    <w:rsid w:val="0013487B"/>
    <w:rsid w:val="001373AD"/>
    <w:rsid w:val="00161A77"/>
    <w:rsid w:val="00170E93"/>
    <w:rsid w:val="001741DF"/>
    <w:rsid w:val="00190F30"/>
    <w:rsid w:val="001960E5"/>
    <w:rsid w:val="0019762C"/>
    <w:rsid w:val="001A0E96"/>
    <w:rsid w:val="001C4896"/>
    <w:rsid w:val="001C7783"/>
    <w:rsid w:val="001D6EB7"/>
    <w:rsid w:val="001E7B13"/>
    <w:rsid w:val="0020653A"/>
    <w:rsid w:val="0021458D"/>
    <w:rsid w:val="00224AB1"/>
    <w:rsid w:val="00224F51"/>
    <w:rsid w:val="002264D0"/>
    <w:rsid w:val="00230D26"/>
    <w:rsid w:val="00233AC4"/>
    <w:rsid w:val="002576BC"/>
    <w:rsid w:val="00287988"/>
    <w:rsid w:val="002929ED"/>
    <w:rsid w:val="002A76A9"/>
    <w:rsid w:val="002B7161"/>
    <w:rsid w:val="002C3C12"/>
    <w:rsid w:val="002C66ED"/>
    <w:rsid w:val="002D3183"/>
    <w:rsid w:val="002D64D1"/>
    <w:rsid w:val="002F450B"/>
    <w:rsid w:val="00327208"/>
    <w:rsid w:val="00342310"/>
    <w:rsid w:val="003442FC"/>
    <w:rsid w:val="003615A9"/>
    <w:rsid w:val="003662CB"/>
    <w:rsid w:val="003825C0"/>
    <w:rsid w:val="00382B32"/>
    <w:rsid w:val="00395194"/>
    <w:rsid w:val="003A135D"/>
    <w:rsid w:val="003A3131"/>
    <w:rsid w:val="003B1256"/>
    <w:rsid w:val="003C2D55"/>
    <w:rsid w:val="003C503D"/>
    <w:rsid w:val="003D3AA1"/>
    <w:rsid w:val="00420435"/>
    <w:rsid w:val="00422E57"/>
    <w:rsid w:val="00444EE5"/>
    <w:rsid w:val="004601AB"/>
    <w:rsid w:val="0046090F"/>
    <w:rsid w:val="00463331"/>
    <w:rsid w:val="00497697"/>
    <w:rsid w:val="004A0593"/>
    <w:rsid w:val="004A7547"/>
    <w:rsid w:val="004B0648"/>
    <w:rsid w:val="004B1427"/>
    <w:rsid w:val="004B730D"/>
    <w:rsid w:val="004F3B9D"/>
    <w:rsid w:val="00506D45"/>
    <w:rsid w:val="005175EC"/>
    <w:rsid w:val="00522F0B"/>
    <w:rsid w:val="00525FED"/>
    <w:rsid w:val="00550CAD"/>
    <w:rsid w:val="00561EF1"/>
    <w:rsid w:val="005721C1"/>
    <w:rsid w:val="005775E5"/>
    <w:rsid w:val="00583AF2"/>
    <w:rsid w:val="005840A9"/>
    <w:rsid w:val="00584B31"/>
    <w:rsid w:val="00591F40"/>
    <w:rsid w:val="005A1B60"/>
    <w:rsid w:val="005A3C7E"/>
    <w:rsid w:val="005A4182"/>
    <w:rsid w:val="005A4D32"/>
    <w:rsid w:val="005B0621"/>
    <w:rsid w:val="005E1F89"/>
    <w:rsid w:val="005F4C63"/>
    <w:rsid w:val="0060540A"/>
    <w:rsid w:val="00617B96"/>
    <w:rsid w:val="006222DB"/>
    <w:rsid w:val="00623EB3"/>
    <w:rsid w:val="00627DF7"/>
    <w:rsid w:val="00634CE7"/>
    <w:rsid w:val="006365B0"/>
    <w:rsid w:val="006706CF"/>
    <w:rsid w:val="00670820"/>
    <w:rsid w:val="006858BD"/>
    <w:rsid w:val="006974AC"/>
    <w:rsid w:val="006A1896"/>
    <w:rsid w:val="006B0411"/>
    <w:rsid w:val="006C6E4D"/>
    <w:rsid w:val="006D29D7"/>
    <w:rsid w:val="006E728C"/>
    <w:rsid w:val="006F5F23"/>
    <w:rsid w:val="007113B3"/>
    <w:rsid w:val="0071264E"/>
    <w:rsid w:val="00737CDB"/>
    <w:rsid w:val="0074029D"/>
    <w:rsid w:val="00742EBB"/>
    <w:rsid w:val="007576AD"/>
    <w:rsid w:val="007619DC"/>
    <w:rsid w:val="00772BCE"/>
    <w:rsid w:val="0078192F"/>
    <w:rsid w:val="00785EEF"/>
    <w:rsid w:val="007930CB"/>
    <w:rsid w:val="007A32EC"/>
    <w:rsid w:val="007B1231"/>
    <w:rsid w:val="007B2A39"/>
    <w:rsid w:val="007C6300"/>
    <w:rsid w:val="007C64C8"/>
    <w:rsid w:val="007E1C1F"/>
    <w:rsid w:val="007E67A0"/>
    <w:rsid w:val="00814103"/>
    <w:rsid w:val="00821EC4"/>
    <w:rsid w:val="00827938"/>
    <w:rsid w:val="00835BC9"/>
    <w:rsid w:val="008434BF"/>
    <w:rsid w:val="0084589C"/>
    <w:rsid w:val="00863AB0"/>
    <w:rsid w:val="00894BE0"/>
    <w:rsid w:val="008F48D3"/>
    <w:rsid w:val="008F55DB"/>
    <w:rsid w:val="00901BED"/>
    <w:rsid w:val="009100BC"/>
    <w:rsid w:val="00925580"/>
    <w:rsid w:val="00926BF3"/>
    <w:rsid w:val="009402BB"/>
    <w:rsid w:val="0097371A"/>
    <w:rsid w:val="00980F6C"/>
    <w:rsid w:val="00982FAE"/>
    <w:rsid w:val="009873F1"/>
    <w:rsid w:val="00987C9E"/>
    <w:rsid w:val="009939F5"/>
    <w:rsid w:val="00993BE1"/>
    <w:rsid w:val="009947C0"/>
    <w:rsid w:val="009A5312"/>
    <w:rsid w:val="009C36CB"/>
    <w:rsid w:val="009D2204"/>
    <w:rsid w:val="009E1F54"/>
    <w:rsid w:val="009E54B7"/>
    <w:rsid w:val="00A077F4"/>
    <w:rsid w:val="00A212B1"/>
    <w:rsid w:val="00A24863"/>
    <w:rsid w:val="00A33262"/>
    <w:rsid w:val="00A3357F"/>
    <w:rsid w:val="00A35A6E"/>
    <w:rsid w:val="00A40E98"/>
    <w:rsid w:val="00A41231"/>
    <w:rsid w:val="00A507BD"/>
    <w:rsid w:val="00A54657"/>
    <w:rsid w:val="00A66C8A"/>
    <w:rsid w:val="00A81B56"/>
    <w:rsid w:val="00A905A4"/>
    <w:rsid w:val="00A9418D"/>
    <w:rsid w:val="00A97333"/>
    <w:rsid w:val="00AA5BAB"/>
    <w:rsid w:val="00AC03E2"/>
    <w:rsid w:val="00AC1A31"/>
    <w:rsid w:val="00AC5B29"/>
    <w:rsid w:val="00AD3144"/>
    <w:rsid w:val="00AD4629"/>
    <w:rsid w:val="00AF7EDA"/>
    <w:rsid w:val="00B16190"/>
    <w:rsid w:val="00B21E0F"/>
    <w:rsid w:val="00B23622"/>
    <w:rsid w:val="00B40C9E"/>
    <w:rsid w:val="00B42B6D"/>
    <w:rsid w:val="00B4662F"/>
    <w:rsid w:val="00B57D6C"/>
    <w:rsid w:val="00B66615"/>
    <w:rsid w:val="00B66645"/>
    <w:rsid w:val="00B82223"/>
    <w:rsid w:val="00B9764F"/>
    <w:rsid w:val="00BA0BA0"/>
    <w:rsid w:val="00BA1E56"/>
    <w:rsid w:val="00BA6A6B"/>
    <w:rsid w:val="00BB1E1F"/>
    <w:rsid w:val="00BB362E"/>
    <w:rsid w:val="00BB4E7B"/>
    <w:rsid w:val="00BB594E"/>
    <w:rsid w:val="00BC29E0"/>
    <w:rsid w:val="00BC5BE5"/>
    <w:rsid w:val="00BD29C8"/>
    <w:rsid w:val="00BF513A"/>
    <w:rsid w:val="00BF6C54"/>
    <w:rsid w:val="00C0113C"/>
    <w:rsid w:val="00C16CB3"/>
    <w:rsid w:val="00C17940"/>
    <w:rsid w:val="00C27744"/>
    <w:rsid w:val="00C27D86"/>
    <w:rsid w:val="00C54D36"/>
    <w:rsid w:val="00C61599"/>
    <w:rsid w:val="00C851E4"/>
    <w:rsid w:val="00C934DB"/>
    <w:rsid w:val="00C9693B"/>
    <w:rsid w:val="00CC552E"/>
    <w:rsid w:val="00CC6E78"/>
    <w:rsid w:val="00CE1098"/>
    <w:rsid w:val="00CE459D"/>
    <w:rsid w:val="00CE45FB"/>
    <w:rsid w:val="00D200FA"/>
    <w:rsid w:val="00D24E8D"/>
    <w:rsid w:val="00D414D6"/>
    <w:rsid w:val="00D46218"/>
    <w:rsid w:val="00D54D22"/>
    <w:rsid w:val="00D63E0A"/>
    <w:rsid w:val="00D71A41"/>
    <w:rsid w:val="00D75976"/>
    <w:rsid w:val="00D75D7B"/>
    <w:rsid w:val="00D7796C"/>
    <w:rsid w:val="00D862F3"/>
    <w:rsid w:val="00DA0C90"/>
    <w:rsid w:val="00DB1474"/>
    <w:rsid w:val="00DB7DF1"/>
    <w:rsid w:val="00DD7926"/>
    <w:rsid w:val="00DE0E02"/>
    <w:rsid w:val="00E06BB4"/>
    <w:rsid w:val="00E153C1"/>
    <w:rsid w:val="00E22566"/>
    <w:rsid w:val="00E2323E"/>
    <w:rsid w:val="00E4311C"/>
    <w:rsid w:val="00E43ED8"/>
    <w:rsid w:val="00E509CF"/>
    <w:rsid w:val="00E538FF"/>
    <w:rsid w:val="00E73DD5"/>
    <w:rsid w:val="00E76CF2"/>
    <w:rsid w:val="00E92180"/>
    <w:rsid w:val="00E9721F"/>
    <w:rsid w:val="00EA523F"/>
    <w:rsid w:val="00EB3DAD"/>
    <w:rsid w:val="00EC2AA1"/>
    <w:rsid w:val="00EC73AC"/>
    <w:rsid w:val="00ED1D90"/>
    <w:rsid w:val="00ED3310"/>
    <w:rsid w:val="00ED511A"/>
    <w:rsid w:val="00F07725"/>
    <w:rsid w:val="00F10FA7"/>
    <w:rsid w:val="00F16BA8"/>
    <w:rsid w:val="00F2066B"/>
    <w:rsid w:val="00F22C08"/>
    <w:rsid w:val="00F24BA8"/>
    <w:rsid w:val="00F328BA"/>
    <w:rsid w:val="00F416A9"/>
    <w:rsid w:val="00F45D90"/>
    <w:rsid w:val="00F86068"/>
    <w:rsid w:val="00FB7379"/>
    <w:rsid w:val="00FC6674"/>
    <w:rsid w:val="00FF2E56"/>
    <w:rsid w:val="00FF4C3F"/>
    <w:rsid w:val="00FF6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A7F26"/>
  <w15:chartTrackingRefBased/>
  <w15:docId w15:val="{42E9655B-FDF7-A54C-9107-638E1583A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231"/>
    <w:rPr>
      <w:rFonts w:ascii="Times New Roman" w:hAnsi="Times New Roman"/>
    </w:rPr>
  </w:style>
  <w:style w:type="paragraph" w:styleId="Heading1">
    <w:name w:val="heading 1"/>
    <w:basedOn w:val="Normal"/>
    <w:next w:val="Normal"/>
    <w:link w:val="Heading1Char"/>
    <w:uiPriority w:val="9"/>
    <w:qFormat/>
    <w:rsid w:val="007E67A0"/>
    <w:pPr>
      <w:keepNext/>
      <w:keepLines/>
      <w:spacing w:before="360" w:after="80"/>
      <w:outlineLvl w:val="0"/>
    </w:pPr>
    <w:rPr>
      <w:rFonts w:eastAsiaTheme="majorEastAsia" w:cstheme="majorBidi"/>
      <w:b/>
      <w:sz w:val="36"/>
      <w:szCs w:val="40"/>
    </w:rPr>
  </w:style>
  <w:style w:type="paragraph" w:styleId="Heading2">
    <w:name w:val="heading 2"/>
    <w:basedOn w:val="Normal"/>
    <w:next w:val="Normal"/>
    <w:link w:val="Heading2Char"/>
    <w:uiPriority w:val="9"/>
    <w:unhideWhenUsed/>
    <w:qFormat/>
    <w:rsid w:val="007E67A0"/>
    <w:pPr>
      <w:keepNext/>
      <w:keepLines/>
      <w:spacing w:before="160" w:after="80"/>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46090F"/>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6222DB"/>
    <w:pPr>
      <w:keepNext/>
      <w:keepLines/>
      <w:spacing w:before="80" w:after="4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BA0B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0B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0B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0B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0B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7A0"/>
    <w:rPr>
      <w:rFonts w:ascii="Times New Roman" w:eastAsiaTheme="majorEastAsia" w:hAnsi="Times New Roman" w:cstheme="majorBidi"/>
      <w:b/>
      <w:sz w:val="36"/>
      <w:szCs w:val="40"/>
    </w:rPr>
  </w:style>
  <w:style w:type="character" w:customStyle="1" w:styleId="Heading2Char">
    <w:name w:val="Heading 2 Char"/>
    <w:basedOn w:val="DefaultParagraphFont"/>
    <w:link w:val="Heading2"/>
    <w:uiPriority w:val="9"/>
    <w:rsid w:val="007E67A0"/>
    <w:rPr>
      <w:rFonts w:ascii="Times New Roman" w:eastAsiaTheme="majorEastAsia" w:hAnsi="Times New Roman" w:cstheme="majorBidi"/>
      <w:b/>
      <w:sz w:val="32"/>
      <w:szCs w:val="32"/>
    </w:rPr>
  </w:style>
  <w:style w:type="character" w:customStyle="1" w:styleId="Heading3Char">
    <w:name w:val="Heading 3 Char"/>
    <w:basedOn w:val="DefaultParagraphFont"/>
    <w:link w:val="Heading3"/>
    <w:uiPriority w:val="9"/>
    <w:rsid w:val="0046090F"/>
    <w:rPr>
      <w:rFonts w:ascii="Times New Roman" w:eastAsiaTheme="majorEastAsia" w:hAnsi="Times New Roman" w:cstheme="majorBidi"/>
      <w:b/>
      <w:sz w:val="28"/>
      <w:szCs w:val="28"/>
    </w:rPr>
  </w:style>
  <w:style w:type="character" w:customStyle="1" w:styleId="Heading4Char">
    <w:name w:val="Heading 4 Char"/>
    <w:basedOn w:val="DefaultParagraphFont"/>
    <w:link w:val="Heading4"/>
    <w:uiPriority w:val="9"/>
    <w:rsid w:val="006222DB"/>
    <w:rPr>
      <w:rFonts w:ascii="Times New Roman" w:eastAsiaTheme="majorEastAsia" w:hAnsi="Times New Roman" w:cstheme="majorBidi"/>
      <w:b/>
      <w:iCs/>
    </w:rPr>
  </w:style>
  <w:style w:type="character" w:customStyle="1" w:styleId="Heading5Char">
    <w:name w:val="Heading 5 Char"/>
    <w:basedOn w:val="DefaultParagraphFont"/>
    <w:link w:val="Heading5"/>
    <w:uiPriority w:val="9"/>
    <w:semiHidden/>
    <w:rsid w:val="00BA0B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0B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0B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0B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0BA0"/>
    <w:rPr>
      <w:rFonts w:eastAsiaTheme="majorEastAsia" w:cstheme="majorBidi"/>
      <w:color w:val="272727" w:themeColor="text1" w:themeTint="D8"/>
    </w:rPr>
  </w:style>
  <w:style w:type="paragraph" w:styleId="Title">
    <w:name w:val="Title"/>
    <w:basedOn w:val="Normal"/>
    <w:next w:val="Normal"/>
    <w:link w:val="TitleChar"/>
    <w:uiPriority w:val="10"/>
    <w:qFormat/>
    <w:rsid w:val="00BA0B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0B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0B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0B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0BA0"/>
    <w:pPr>
      <w:spacing w:before="160"/>
      <w:jc w:val="center"/>
    </w:pPr>
    <w:rPr>
      <w:i/>
      <w:iCs/>
      <w:color w:val="404040" w:themeColor="text1" w:themeTint="BF"/>
    </w:rPr>
  </w:style>
  <w:style w:type="character" w:customStyle="1" w:styleId="QuoteChar">
    <w:name w:val="Quote Char"/>
    <w:basedOn w:val="DefaultParagraphFont"/>
    <w:link w:val="Quote"/>
    <w:uiPriority w:val="29"/>
    <w:rsid w:val="00BA0BA0"/>
    <w:rPr>
      <w:i/>
      <w:iCs/>
      <w:color w:val="404040" w:themeColor="text1" w:themeTint="BF"/>
    </w:rPr>
  </w:style>
  <w:style w:type="paragraph" w:styleId="ListParagraph">
    <w:name w:val="List Paragraph"/>
    <w:basedOn w:val="Normal"/>
    <w:uiPriority w:val="34"/>
    <w:qFormat/>
    <w:rsid w:val="00BA0BA0"/>
    <w:pPr>
      <w:ind w:left="720"/>
      <w:contextualSpacing/>
    </w:pPr>
  </w:style>
  <w:style w:type="character" w:styleId="IntenseEmphasis">
    <w:name w:val="Intense Emphasis"/>
    <w:basedOn w:val="DefaultParagraphFont"/>
    <w:uiPriority w:val="21"/>
    <w:qFormat/>
    <w:rsid w:val="00BA0BA0"/>
    <w:rPr>
      <w:i/>
      <w:iCs/>
      <w:color w:val="0F4761" w:themeColor="accent1" w:themeShade="BF"/>
    </w:rPr>
  </w:style>
  <w:style w:type="paragraph" w:styleId="IntenseQuote">
    <w:name w:val="Intense Quote"/>
    <w:basedOn w:val="Normal"/>
    <w:next w:val="Normal"/>
    <w:link w:val="IntenseQuoteChar"/>
    <w:uiPriority w:val="30"/>
    <w:qFormat/>
    <w:rsid w:val="00BA0B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0BA0"/>
    <w:rPr>
      <w:i/>
      <w:iCs/>
      <w:color w:val="0F4761" w:themeColor="accent1" w:themeShade="BF"/>
    </w:rPr>
  </w:style>
  <w:style w:type="character" w:styleId="IntenseReference">
    <w:name w:val="Intense Reference"/>
    <w:basedOn w:val="DefaultParagraphFont"/>
    <w:uiPriority w:val="32"/>
    <w:qFormat/>
    <w:rsid w:val="00BA0BA0"/>
    <w:rPr>
      <w:b/>
      <w:bCs/>
      <w:smallCaps/>
      <w:color w:val="0F4761" w:themeColor="accent1" w:themeShade="BF"/>
      <w:spacing w:val="5"/>
    </w:rPr>
  </w:style>
  <w:style w:type="paragraph" w:styleId="NormalWeb">
    <w:name w:val="Normal (Web)"/>
    <w:basedOn w:val="Normal"/>
    <w:uiPriority w:val="99"/>
    <w:unhideWhenUsed/>
    <w:rsid w:val="00033E5C"/>
    <w:pPr>
      <w:spacing w:before="100" w:beforeAutospacing="1" w:after="100" w:afterAutospacing="1" w:line="240" w:lineRule="auto"/>
    </w:pPr>
    <w:rPr>
      <w:rFonts w:eastAsia="Times New Roman" w:cs="Times New Roman"/>
      <w:kern w:val="0"/>
      <w14:ligatures w14:val="none"/>
    </w:rPr>
  </w:style>
  <w:style w:type="character" w:styleId="Strong">
    <w:name w:val="Strong"/>
    <w:basedOn w:val="DefaultParagraphFont"/>
    <w:uiPriority w:val="22"/>
    <w:qFormat/>
    <w:rsid w:val="00033E5C"/>
    <w:rPr>
      <w:b/>
      <w:bCs/>
    </w:rPr>
  </w:style>
  <w:style w:type="character" w:styleId="Hyperlink">
    <w:name w:val="Hyperlink"/>
    <w:basedOn w:val="DefaultParagraphFont"/>
    <w:uiPriority w:val="99"/>
    <w:unhideWhenUsed/>
    <w:rsid w:val="00033E5C"/>
    <w:rPr>
      <w:color w:val="0000FF"/>
      <w:u w:val="single"/>
    </w:rPr>
  </w:style>
  <w:style w:type="character" w:styleId="UnresolvedMention">
    <w:name w:val="Unresolved Mention"/>
    <w:basedOn w:val="DefaultParagraphFont"/>
    <w:uiPriority w:val="99"/>
    <w:semiHidden/>
    <w:unhideWhenUsed/>
    <w:rsid w:val="00033E5C"/>
    <w:rPr>
      <w:color w:val="605E5C"/>
      <w:shd w:val="clear" w:color="auto" w:fill="E1DFDD"/>
    </w:rPr>
  </w:style>
  <w:style w:type="paragraph" w:styleId="Header">
    <w:name w:val="header"/>
    <w:basedOn w:val="Normal"/>
    <w:link w:val="HeaderChar"/>
    <w:uiPriority w:val="99"/>
    <w:unhideWhenUsed/>
    <w:rsid w:val="009E1F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F54"/>
    <w:rPr>
      <w:rFonts w:ascii="Times New Roman" w:hAnsi="Times New Roman"/>
    </w:rPr>
  </w:style>
  <w:style w:type="paragraph" w:styleId="Footer">
    <w:name w:val="footer"/>
    <w:basedOn w:val="Normal"/>
    <w:link w:val="FooterChar"/>
    <w:uiPriority w:val="99"/>
    <w:unhideWhenUsed/>
    <w:rsid w:val="009E1F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F54"/>
    <w:rPr>
      <w:rFonts w:ascii="Times New Roman" w:hAnsi="Times New Roman"/>
    </w:rPr>
  </w:style>
  <w:style w:type="paragraph" w:styleId="TOC1">
    <w:name w:val="toc 1"/>
    <w:basedOn w:val="Normal"/>
    <w:next w:val="Normal"/>
    <w:autoRedefine/>
    <w:uiPriority w:val="39"/>
    <w:unhideWhenUsed/>
    <w:rsid w:val="009E1F54"/>
    <w:pPr>
      <w:spacing w:after="100"/>
    </w:pPr>
  </w:style>
  <w:style w:type="paragraph" w:styleId="TOC2">
    <w:name w:val="toc 2"/>
    <w:basedOn w:val="Normal"/>
    <w:next w:val="Normal"/>
    <w:autoRedefine/>
    <w:uiPriority w:val="39"/>
    <w:unhideWhenUsed/>
    <w:rsid w:val="009E1F54"/>
    <w:pPr>
      <w:spacing w:after="100"/>
      <w:ind w:left="240"/>
    </w:pPr>
  </w:style>
  <w:style w:type="paragraph" w:styleId="TOC3">
    <w:name w:val="toc 3"/>
    <w:basedOn w:val="Normal"/>
    <w:next w:val="Normal"/>
    <w:autoRedefine/>
    <w:uiPriority w:val="39"/>
    <w:unhideWhenUsed/>
    <w:rsid w:val="009E1F54"/>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804156">
      <w:bodyDiv w:val="1"/>
      <w:marLeft w:val="0"/>
      <w:marRight w:val="0"/>
      <w:marTop w:val="0"/>
      <w:marBottom w:val="0"/>
      <w:divBdr>
        <w:top w:val="none" w:sz="0" w:space="0" w:color="auto"/>
        <w:left w:val="none" w:sz="0" w:space="0" w:color="auto"/>
        <w:bottom w:val="none" w:sz="0" w:space="0" w:color="auto"/>
        <w:right w:val="none" w:sz="0" w:space="0" w:color="auto"/>
      </w:divBdr>
    </w:div>
    <w:div w:id="212252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ctorbalogun0123.journoportfolio.com" TargetMode="External"/><Relationship Id="rId5" Type="http://schemas.openxmlformats.org/officeDocument/2006/relationships/webSettings" Target="webSettings.xml"/><Relationship Id="rId10" Type="http://schemas.openxmlformats.org/officeDocument/2006/relationships/hyperlink" Target="https://www.linkedin.com/in/victorbalogun" TargetMode="External"/><Relationship Id="rId4" Type="http://schemas.openxmlformats.org/officeDocument/2006/relationships/settings" Target="settings.xml"/><Relationship Id="rId9" Type="http://schemas.openxmlformats.org/officeDocument/2006/relationships/hyperlink" Target="mailto:victorbalogun01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89866-5496-4C85-A191-8FBCDB8BB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24</Pages>
  <Words>4915</Words>
  <Characters>29443</Characters>
  <Application>Microsoft Office Word</Application>
  <DocSecurity>0</DocSecurity>
  <Lines>701</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commydan165@gmail.com</dc:creator>
  <cp:keywords/>
  <dc:description/>
  <cp:lastModifiedBy>user</cp:lastModifiedBy>
  <cp:revision>229</cp:revision>
  <dcterms:created xsi:type="dcterms:W3CDTF">2025-02-27T22:57:00Z</dcterms:created>
  <dcterms:modified xsi:type="dcterms:W3CDTF">2025-02-28T23:39:00Z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b87776ee0059a4657c09e202b95d8828d5bfbcfe947dda125158ea1c1c4caf9d</vt:lpwstr>
  </property>
</Properties>
</file>