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32EB" w14:textId="77777777" w:rsidR="00D348F1" w:rsidRDefault="00D348F1" w:rsidP="00D348F1">
      <w:pPr>
        <w:jc w:val="center"/>
        <w:rPr>
          <w:rFonts w:ascii="Garamond" w:hAnsi="Garamond"/>
          <w:b/>
          <w:bCs/>
          <w:i/>
          <w:iCs/>
          <w:color w:val="C00000"/>
          <w:sz w:val="84"/>
          <w:szCs w:val="84"/>
        </w:rPr>
      </w:pPr>
    </w:p>
    <w:p w14:paraId="6B2CBBAB" w14:textId="77777777" w:rsidR="00D348F1" w:rsidRDefault="00D348F1" w:rsidP="00D348F1">
      <w:pPr>
        <w:jc w:val="center"/>
        <w:rPr>
          <w:rFonts w:ascii="Garamond" w:hAnsi="Garamond"/>
          <w:b/>
          <w:bCs/>
          <w:i/>
          <w:iCs/>
          <w:color w:val="C00000"/>
          <w:sz w:val="84"/>
          <w:szCs w:val="84"/>
        </w:rPr>
      </w:pPr>
      <w:r w:rsidRPr="00D348F1">
        <w:rPr>
          <w:rFonts w:ascii="Garamond" w:hAnsi="Garamond"/>
          <w:b/>
          <w:bCs/>
          <w:i/>
          <w:iCs/>
          <w:color w:val="C00000"/>
          <w:sz w:val="84"/>
          <w:szCs w:val="84"/>
        </w:rPr>
        <w:t>The Hindu Tarot</w:t>
      </w:r>
    </w:p>
    <w:p w14:paraId="3D1D4A0D" w14:textId="77777777" w:rsidR="00D348F1" w:rsidRDefault="00D348F1" w:rsidP="00D348F1">
      <w:pPr>
        <w:jc w:val="center"/>
        <w:rPr>
          <w:rFonts w:ascii="Garamond" w:hAnsi="Garamond"/>
          <w:color w:val="C00000"/>
          <w:sz w:val="32"/>
          <w:szCs w:val="32"/>
        </w:rPr>
      </w:pPr>
    </w:p>
    <w:p w14:paraId="73FE3563" w14:textId="77777777" w:rsidR="00D348F1" w:rsidRDefault="00D348F1" w:rsidP="00D348F1">
      <w:pPr>
        <w:jc w:val="center"/>
        <w:rPr>
          <w:rFonts w:ascii="Garamond" w:hAnsi="Garamond"/>
          <w:color w:val="C00000"/>
          <w:sz w:val="32"/>
          <w:szCs w:val="32"/>
        </w:rPr>
      </w:pPr>
    </w:p>
    <w:p w14:paraId="5DDB1EC1" w14:textId="77777777" w:rsidR="00D348F1" w:rsidRDefault="00D348F1" w:rsidP="00D348F1">
      <w:pPr>
        <w:jc w:val="center"/>
        <w:rPr>
          <w:rFonts w:ascii="Garamond" w:hAnsi="Garamond"/>
          <w:color w:val="C00000"/>
          <w:sz w:val="32"/>
          <w:szCs w:val="32"/>
        </w:rPr>
      </w:pPr>
    </w:p>
    <w:p w14:paraId="0487846C" w14:textId="77777777" w:rsidR="00D348F1" w:rsidRDefault="00D348F1" w:rsidP="00D348F1">
      <w:pPr>
        <w:jc w:val="center"/>
        <w:rPr>
          <w:rFonts w:ascii="Garamond" w:hAnsi="Garamond"/>
          <w:color w:val="C00000"/>
          <w:sz w:val="32"/>
          <w:szCs w:val="32"/>
        </w:rPr>
      </w:pPr>
    </w:p>
    <w:p w14:paraId="528EB280" w14:textId="77777777" w:rsidR="00D348F1" w:rsidRDefault="00D348F1" w:rsidP="00D348F1">
      <w:pPr>
        <w:jc w:val="center"/>
        <w:rPr>
          <w:rFonts w:ascii="Garamond" w:hAnsi="Garamond"/>
          <w:color w:val="C00000"/>
          <w:sz w:val="32"/>
          <w:szCs w:val="32"/>
        </w:rPr>
      </w:pPr>
    </w:p>
    <w:p w14:paraId="2F6F1024" w14:textId="69C463E4" w:rsidR="00D348F1" w:rsidRDefault="00D348F1" w:rsidP="00D348F1">
      <w:pPr>
        <w:jc w:val="center"/>
        <w:rPr>
          <w:rFonts w:ascii="Garamond" w:hAnsi="Garamond"/>
          <w:color w:val="C00000"/>
          <w:sz w:val="32"/>
          <w:szCs w:val="32"/>
        </w:rPr>
      </w:pPr>
    </w:p>
    <w:p w14:paraId="2E392208" w14:textId="60DB5E94" w:rsidR="00D348F1" w:rsidRDefault="00D348F1" w:rsidP="00D348F1">
      <w:pPr>
        <w:jc w:val="center"/>
        <w:rPr>
          <w:rFonts w:ascii="Garamond" w:hAnsi="Garamond"/>
          <w:color w:val="C00000"/>
          <w:sz w:val="32"/>
          <w:szCs w:val="32"/>
        </w:rPr>
      </w:pPr>
    </w:p>
    <w:p w14:paraId="5AC82D27" w14:textId="4C7925C2" w:rsidR="00D348F1" w:rsidRDefault="00D348F1" w:rsidP="00D348F1">
      <w:pPr>
        <w:jc w:val="center"/>
        <w:rPr>
          <w:rFonts w:ascii="Garamond" w:hAnsi="Garamond"/>
          <w:color w:val="C00000"/>
          <w:sz w:val="32"/>
          <w:szCs w:val="32"/>
        </w:rPr>
      </w:pPr>
    </w:p>
    <w:p w14:paraId="5EAA4F3A" w14:textId="46AE5669" w:rsidR="00D348F1" w:rsidRDefault="00D348F1" w:rsidP="00D348F1">
      <w:pPr>
        <w:jc w:val="center"/>
        <w:rPr>
          <w:rFonts w:ascii="Garamond" w:hAnsi="Garamond"/>
          <w:color w:val="C00000"/>
          <w:sz w:val="32"/>
          <w:szCs w:val="32"/>
        </w:rPr>
      </w:pPr>
    </w:p>
    <w:p w14:paraId="2935DB07" w14:textId="12207011" w:rsidR="00D348F1" w:rsidRDefault="00D348F1" w:rsidP="00D348F1">
      <w:pPr>
        <w:jc w:val="center"/>
        <w:rPr>
          <w:rFonts w:ascii="Garamond" w:hAnsi="Garamond"/>
          <w:color w:val="C00000"/>
          <w:sz w:val="32"/>
          <w:szCs w:val="32"/>
        </w:rPr>
      </w:pPr>
    </w:p>
    <w:p w14:paraId="0177EB76" w14:textId="77777777" w:rsidR="00D348F1" w:rsidRDefault="00D348F1" w:rsidP="00D348F1">
      <w:pPr>
        <w:jc w:val="center"/>
        <w:rPr>
          <w:rFonts w:ascii="Garamond" w:hAnsi="Garamond"/>
          <w:color w:val="C00000"/>
          <w:sz w:val="32"/>
          <w:szCs w:val="32"/>
        </w:rPr>
      </w:pPr>
    </w:p>
    <w:p w14:paraId="53195E44" w14:textId="77777777" w:rsidR="00D348F1" w:rsidRDefault="00D348F1" w:rsidP="00D348F1">
      <w:pPr>
        <w:jc w:val="center"/>
        <w:rPr>
          <w:rFonts w:ascii="Garamond" w:hAnsi="Garamond"/>
          <w:color w:val="C00000"/>
          <w:sz w:val="32"/>
          <w:szCs w:val="32"/>
        </w:rPr>
      </w:pPr>
    </w:p>
    <w:p w14:paraId="163ECB07" w14:textId="20FECB27" w:rsidR="00D348F1" w:rsidRPr="00D348F1" w:rsidRDefault="00D348F1" w:rsidP="00D348F1">
      <w:pPr>
        <w:jc w:val="center"/>
        <w:rPr>
          <w:rFonts w:ascii="Garamond" w:eastAsia="Times New Roman" w:hAnsi="Garamond" w:cs="Times New Roman"/>
          <w:b/>
          <w:bCs/>
          <w:i/>
          <w:iCs/>
          <w:color w:val="C00000"/>
          <w:sz w:val="36"/>
          <w:szCs w:val="36"/>
        </w:rPr>
      </w:pPr>
      <w:r w:rsidRPr="00D348F1">
        <w:rPr>
          <w:rFonts w:ascii="Garamond" w:hAnsi="Garamond"/>
          <w:b/>
          <w:bCs/>
          <w:i/>
          <w:iCs/>
          <w:color w:val="C00000"/>
          <w:sz w:val="36"/>
          <w:szCs w:val="36"/>
        </w:rPr>
        <w:t>Narendra Bhogal</w:t>
      </w:r>
      <w:r w:rsidRPr="00D348F1">
        <w:rPr>
          <w:rFonts w:ascii="Garamond" w:hAnsi="Garamond"/>
          <w:b/>
          <w:bCs/>
          <w:i/>
          <w:iCs/>
          <w:color w:val="C00000"/>
          <w:sz w:val="36"/>
          <w:szCs w:val="36"/>
        </w:rPr>
        <w:br w:type="page"/>
      </w:r>
    </w:p>
    <w:p w14:paraId="73777D03" w14:textId="0899FAFF" w:rsidR="00D348F1" w:rsidRPr="00D348F1" w:rsidRDefault="00D348F1" w:rsidP="00D348F1">
      <w:pPr>
        <w:pStyle w:val="Heading3"/>
        <w:jc w:val="center"/>
        <w:rPr>
          <w:rFonts w:ascii="Garamond" w:hAnsi="Garamond"/>
          <w:i/>
          <w:iCs/>
          <w:color w:val="C00000"/>
          <w:sz w:val="44"/>
          <w:szCs w:val="44"/>
        </w:rPr>
      </w:pPr>
      <w:r w:rsidRPr="00D348F1">
        <w:rPr>
          <w:rFonts w:ascii="Garamond" w:hAnsi="Garamond"/>
          <w:i/>
          <w:iCs/>
          <w:color w:val="C00000"/>
          <w:sz w:val="44"/>
          <w:szCs w:val="44"/>
        </w:rPr>
        <w:lastRenderedPageBreak/>
        <w:t xml:space="preserve">Copyright </w:t>
      </w:r>
    </w:p>
    <w:p w14:paraId="4A03E3A3" w14:textId="1E4D489E" w:rsidR="00D348F1" w:rsidRPr="00D348F1" w:rsidRDefault="00D348F1" w:rsidP="00D348F1">
      <w:pPr>
        <w:pStyle w:val="NormalWeb"/>
        <w:spacing w:before="0" w:beforeAutospacing="0" w:after="0" w:afterAutospacing="0" w:line="420" w:lineRule="atLeast"/>
        <w:rPr>
          <w:rFonts w:ascii="Garamond" w:eastAsiaTheme="minorHAnsi" w:hAnsi="Garamond" w:cstheme="minorBidi"/>
          <w:color w:val="C00000"/>
          <w:sz w:val="32"/>
          <w:szCs w:val="32"/>
        </w:rPr>
      </w:pPr>
      <w:r w:rsidRPr="00D348F1">
        <w:rPr>
          <w:rFonts w:ascii="Garamond" w:eastAsiaTheme="minorHAnsi" w:hAnsi="Garamond" w:cstheme="minorBidi"/>
          <w:b/>
          <w:bCs/>
          <w:color w:val="C00000"/>
          <w:sz w:val="32"/>
          <w:szCs w:val="32"/>
        </w:rPr>
        <w:t xml:space="preserve">Copyright © </w:t>
      </w:r>
      <w:r>
        <w:rPr>
          <w:rFonts w:ascii="Garamond" w:eastAsiaTheme="minorHAnsi" w:hAnsi="Garamond" w:cstheme="minorBidi"/>
          <w:b/>
          <w:bCs/>
          <w:color w:val="C00000"/>
          <w:sz w:val="32"/>
          <w:szCs w:val="32"/>
        </w:rPr>
        <w:t>2024 Narendra Bhogal</w:t>
      </w:r>
    </w:p>
    <w:p w14:paraId="1240AE52" w14:textId="77777777" w:rsidR="00D348F1" w:rsidRPr="00D348F1" w:rsidRDefault="00D348F1" w:rsidP="00D348F1">
      <w:pPr>
        <w:pStyle w:val="NormalWeb"/>
        <w:spacing w:before="0" w:beforeAutospacing="0" w:after="0" w:afterAutospacing="0" w:line="420" w:lineRule="atLeast"/>
        <w:rPr>
          <w:rFonts w:ascii="Garamond" w:eastAsiaTheme="minorHAnsi" w:hAnsi="Garamond" w:cstheme="minorBidi"/>
          <w:color w:val="C00000"/>
          <w:sz w:val="32"/>
          <w:szCs w:val="32"/>
        </w:rPr>
      </w:pPr>
      <w:r w:rsidRPr="00D348F1">
        <w:rPr>
          <w:rFonts w:ascii="Garamond" w:eastAsiaTheme="minorHAnsi" w:hAnsi="Garamond" w:cstheme="minorBidi"/>
          <w:color w:val="C00000"/>
          <w:sz w:val="32"/>
          <w:szCs w:val="32"/>
        </w:rPr>
        <w:t>All rights reserved. No part of this book may be reproduced or transmitted in any form or by any means, electronic or mechanical, including photocopying, recording, or by any information storage and retrieval system, without written permission from the author.</w:t>
      </w:r>
    </w:p>
    <w:p w14:paraId="6B994849" w14:textId="77777777" w:rsidR="00D348F1" w:rsidRDefault="00D348F1" w:rsidP="00D348F1">
      <w:pPr>
        <w:pStyle w:val="NormalWeb"/>
        <w:spacing w:before="0" w:beforeAutospacing="0" w:after="0" w:afterAutospacing="0" w:line="420" w:lineRule="atLeast"/>
        <w:rPr>
          <w:rFonts w:ascii="Garamond" w:eastAsiaTheme="minorHAnsi" w:hAnsi="Garamond" w:cstheme="minorBidi"/>
          <w:b/>
          <w:bCs/>
          <w:color w:val="C00000"/>
          <w:sz w:val="32"/>
          <w:szCs w:val="32"/>
        </w:rPr>
      </w:pPr>
    </w:p>
    <w:p w14:paraId="3C766EA4" w14:textId="7FA15726" w:rsidR="00D348F1" w:rsidRPr="00D348F1" w:rsidRDefault="00D348F1" w:rsidP="00D348F1">
      <w:pPr>
        <w:pStyle w:val="NormalWeb"/>
        <w:spacing w:before="0" w:beforeAutospacing="0" w:after="0" w:afterAutospacing="0" w:line="420" w:lineRule="atLeast"/>
        <w:rPr>
          <w:rFonts w:ascii="Garamond" w:eastAsiaTheme="minorHAnsi" w:hAnsi="Garamond" w:cstheme="minorBidi"/>
          <w:b/>
          <w:bCs/>
          <w:color w:val="C00000"/>
          <w:sz w:val="32"/>
          <w:szCs w:val="32"/>
        </w:rPr>
      </w:pPr>
      <w:r w:rsidRPr="00D348F1">
        <w:rPr>
          <w:rFonts w:ascii="Garamond" w:eastAsiaTheme="minorHAnsi" w:hAnsi="Garamond" w:cstheme="minorBidi"/>
          <w:b/>
          <w:bCs/>
          <w:color w:val="C00000"/>
          <w:sz w:val="32"/>
          <w:szCs w:val="32"/>
        </w:rPr>
        <w:t>Disclaimer</w:t>
      </w:r>
    </w:p>
    <w:p w14:paraId="267F4D9D" w14:textId="77777777" w:rsidR="00D348F1" w:rsidRPr="00D348F1" w:rsidRDefault="00D348F1" w:rsidP="00D348F1">
      <w:pPr>
        <w:pStyle w:val="NormalWeb"/>
        <w:spacing w:before="0" w:beforeAutospacing="0" w:after="0" w:afterAutospacing="0" w:line="420" w:lineRule="atLeast"/>
        <w:rPr>
          <w:rFonts w:ascii="Garamond" w:eastAsiaTheme="minorHAnsi" w:hAnsi="Garamond" w:cstheme="minorBidi"/>
          <w:color w:val="C00000"/>
          <w:sz w:val="32"/>
          <w:szCs w:val="32"/>
        </w:rPr>
      </w:pPr>
      <w:r w:rsidRPr="00D348F1">
        <w:rPr>
          <w:rFonts w:ascii="Garamond" w:eastAsiaTheme="minorHAnsi" w:hAnsi="Garamond" w:cstheme="minorBidi"/>
          <w:color w:val="C00000"/>
          <w:sz w:val="32"/>
          <w:szCs w:val="32"/>
        </w:rPr>
        <w:t>The information contained in this book is for informational purposes only and is not a substitute for professional medical or spiritual advice. The author and publisher disclaim any liability for any actions or decisions taken by readers based on the information provided in this book.</w:t>
      </w:r>
    </w:p>
    <w:p w14:paraId="6F37EBA3" w14:textId="77777777" w:rsidR="00D348F1" w:rsidRDefault="00D348F1" w:rsidP="00D348F1">
      <w:pPr>
        <w:pStyle w:val="NormalWeb"/>
        <w:spacing w:before="0" w:beforeAutospacing="0" w:after="0" w:afterAutospacing="0" w:line="420" w:lineRule="atLeast"/>
        <w:rPr>
          <w:rFonts w:ascii="Garamond" w:eastAsiaTheme="minorHAnsi" w:hAnsi="Garamond" w:cstheme="minorBidi"/>
          <w:b/>
          <w:bCs/>
          <w:color w:val="C00000"/>
          <w:sz w:val="32"/>
          <w:szCs w:val="32"/>
        </w:rPr>
      </w:pPr>
    </w:p>
    <w:p w14:paraId="7CD1572C" w14:textId="72B39A6B" w:rsidR="00D348F1" w:rsidRPr="00D348F1" w:rsidRDefault="00D348F1" w:rsidP="00D348F1">
      <w:pPr>
        <w:pStyle w:val="NormalWeb"/>
        <w:spacing w:before="0" w:beforeAutospacing="0" w:after="0" w:afterAutospacing="0" w:line="420" w:lineRule="atLeast"/>
        <w:rPr>
          <w:rFonts w:ascii="Garamond" w:eastAsiaTheme="minorHAnsi" w:hAnsi="Garamond" w:cstheme="minorBidi"/>
          <w:color w:val="C00000"/>
          <w:sz w:val="32"/>
          <w:szCs w:val="32"/>
        </w:rPr>
      </w:pPr>
      <w:r w:rsidRPr="00D348F1">
        <w:rPr>
          <w:rFonts w:ascii="Garamond" w:eastAsiaTheme="minorHAnsi" w:hAnsi="Garamond" w:cstheme="minorBidi"/>
          <w:b/>
          <w:bCs/>
          <w:color w:val="C00000"/>
          <w:sz w:val="32"/>
          <w:szCs w:val="32"/>
        </w:rPr>
        <w:t>First Edition</w:t>
      </w:r>
    </w:p>
    <w:p w14:paraId="5A366E68" w14:textId="77777777" w:rsidR="00D348F1" w:rsidRDefault="00D348F1" w:rsidP="00D348F1">
      <w:pPr>
        <w:pStyle w:val="NormalWeb"/>
        <w:spacing w:before="0" w:beforeAutospacing="0" w:after="0" w:afterAutospacing="0" w:line="420" w:lineRule="atLeast"/>
        <w:rPr>
          <w:rFonts w:ascii="Garamond" w:eastAsiaTheme="minorHAnsi" w:hAnsi="Garamond" w:cstheme="minorBidi"/>
          <w:b/>
          <w:bCs/>
          <w:color w:val="C00000"/>
          <w:sz w:val="32"/>
          <w:szCs w:val="32"/>
        </w:rPr>
      </w:pPr>
    </w:p>
    <w:p w14:paraId="51C799D6" w14:textId="7276FF8B" w:rsidR="00D348F1" w:rsidRPr="00D348F1" w:rsidRDefault="00D348F1" w:rsidP="00D348F1">
      <w:pPr>
        <w:pStyle w:val="NormalWeb"/>
        <w:spacing w:before="0" w:beforeAutospacing="0" w:after="0" w:afterAutospacing="0" w:line="420" w:lineRule="atLeast"/>
        <w:rPr>
          <w:rFonts w:ascii="Garamond" w:eastAsiaTheme="minorHAnsi" w:hAnsi="Garamond" w:cstheme="minorBidi"/>
          <w:color w:val="C00000"/>
          <w:sz w:val="32"/>
          <w:szCs w:val="32"/>
        </w:rPr>
      </w:pPr>
      <w:r w:rsidRPr="00D348F1">
        <w:rPr>
          <w:rFonts w:ascii="Garamond" w:eastAsiaTheme="minorHAnsi" w:hAnsi="Garamond" w:cstheme="minorBidi"/>
          <w:b/>
          <w:bCs/>
          <w:color w:val="C00000"/>
          <w:sz w:val="32"/>
          <w:szCs w:val="32"/>
        </w:rPr>
        <w:t xml:space="preserve">Published by </w:t>
      </w:r>
      <w:r>
        <w:rPr>
          <w:rFonts w:ascii="Garamond" w:eastAsiaTheme="minorHAnsi" w:hAnsi="Garamond" w:cstheme="minorBidi"/>
          <w:b/>
          <w:bCs/>
          <w:color w:val="C00000"/>
          <w:sz w:val="32"/>
          <w:szCs w:val="32"/>
        </w:rPr>
        <w:t>Narendra Kumar Bhogal</w:t>
      </w:r>
    </w:p>
    <w:p w14:paraId="7165756A" w14:textId="446C44D8" w:rsidR="00D348F1" w:rsidRPr="00D348F1" w:rsidRDefault="00D348F1" w:rsidP="00D348F1">
      <w:pPr>
        <w:pStyle w:val="NormalWeb"/>
        <w:spacing w:before="0" w:beforeAutospacing="0" w:after="0" w:afterAutospacing="0" w:line="420" w:lineRule="atLeast"/>
        <w:rPr>
          <w:rFonts w:ascii="Garamond" w:eastAsiaTheme="minorHAnsi" w:hAnsi="Garamond" w:cstheme="minorBidi"/>
          <w:color w:val="C00000"/>
          <w:sz w:val="32"/>
          <w:szCs w:val="32"/>
        </w:rPr>
      </w:pPr>
      <w:r>
        <w:rPr>
          <w:rFonts w:ascii="Garamond" w:eastAsiaTheme="minorHAnsi" w:hAnsi="Garamond" w:cstheme="minorBidi"/>
          <w:b/>
          <w:bCs/>
          <w:color w:val="C00000"/>
          <w:sz w:val="32"/>
          <w:szCs w:val="32"/>
        </w:rPr>
        <w:t>http://www.bhogal.co.in</w:t>
      </w:r>
    </w:p>
    <w:p w14:paraId="42896EE0" w14:textId="77777777" w:rsidR="00D348F1" w:rsidRDefault="00D348F1">
      <w:pPr>
        <w:rPr>
          <w:rFonts w:ascii="Garamond" w:eastAsia="Times New Roman" w:hAnsi="Garamond" w:cs="Times New Roman"/>
          <w:b/>
          <w:bCs/>
          <w:i/>
          <w:iCs/>
          <w:color w:val="C00000"/>
          <w:sz w:val="44"/>
          <w:szCs w:val="44"/>
        </w:rPr>
      </w:pPr>
      <w:r>
        <w:rPr>
          <w:rFonts w:ascii="Garamond" w:hAnsi="Garamond"/>
          <w:i/>
          <w:iCs/>
          <w:color w:val="C00000"/>
          <w:sz w:val="44"/>
          <w:szCs w:val="44"/>
        </w:rPr>
        <w:br w:type="page"/>
      </w:r>
    </w:p>
    <w:p w14:paraId="2F2BC8E5" w14:textId="15C1AFFE" w:rsidR="00B60E6B" w:rsidRPr="00B60E6B" w:rsidRDefault="00B60E6B" w:rsidP="00B60E6B">
      <w:pPr>
        <w:pStyle w:val="Heading3"/>
        <w:jc w:val="center"/>
        <w:rPr>
          <w:rFonts w:ascii="Garamond" w:hAnsi="Garamond"/>
          <w:i/>
          <w:iCs/>
          <w:color w:val="C00000"/>
          <w:sz w:val="44"/>
          <w:szCs w:val="44"/>
        </w:rPr>
      </w:pPr>
      <w:r w:rsidRPr="00B60E6B">
        <w:rPr>
          <w:rFonts w:ascii="Garamond" w:hAnsi="Garamond"/>
          <w:i/>
          <w:iCs/>
          <w:color w:val="C00000"/>
          <w:sz w:val="44"/>
          <w:szCs w:val="44"/>
        </w:rPr>
        <w:lastRenderedPageBreak/>
        <w:t>Dedication</w:t>
      </w:r>
    </w:p>
    <w:p w14:paraId="721C34A6" w14:textId="77777777" w:rsidR="00B60E6B" w:rsidRPr="00B60E6B" w:rsidRDefault="00B60E6B" w:rsidP="00B60E6B">
      <w:pPr>
        <w:pStyle w:val="NormalWeb"/>
        <w:spacing w:before="0" w:beforeAutospacing="0" w:after="240" w:afterAutospacing="0" w:line="420" w:lineRule="atLeast"/>
        <w:rPr>
          <w:rFonts w:ascii="Garamond" w:eastAsiaTheme="minorHAnsi" w:hAnsi="Garamond" w:cstheme="minorBidi"/>
          <w:i/>
          <w:iCs/>
          <w:color w:val="C00000"/>
          <w:sz w:val="32"/>
          <w:szCs w:val="32"/>
        </w:rPr>
      </w:pPr>
      <w:r w:rsidRPr="00B60E6B">
        <w:rPr>
          <w:rFonts w:ascii="Garamond" w:eastAsiaTheme="minorHAnsi" w:hAnsi="Garamond" w:cstheme="minorBidi"/>
          <w:i/>
          <w:iCs/>
          <w:color w:val="C00000"/>
          <w:sz w:val="32"/>
          <w:szCs w:val="32"/>
        </w:rPr>
        <w:t xml:space="preserve">With deepest gratitude, to my family, my guiding light: parents , wife , children. To Dr. Pooja Bhatia, </w:t>
      </w:r>
      <w:r w:rsidRPr="00B60E6B">
        <w:rPr>
          <w:rFonts w:ascii="Garamond" w:eastAsiaTheme="minorHAnsi" w:hAnsi="Garamond" w:cstheme="minorBidi"/>
          <w:i/>
          <w:iCs/>
          <w:color w:val="C00000"/>
          <w:sz w:val="32"/>
          <w:szCs w:val="32"/>
        </w:rPr>
        <w:t xml:space="preserve">my teacher, </w:t>
      </w:r>
      <w:r w:rsidRPr="00B60E6B">
        <w:rPr>
          <w:rFonts w:ascii="Garamond" w:eastAsiaTheme="minorHAnsi" w:hAnsi="Garamond" w:cstheme="minorBidi"/>
          <w:i/>
          <w:iCs/>
          <w:color w:val="C00000"/>
          <w:sz w:val="32"/>
          <w:szCs w:val="32"/>
        </w:rPr>
        <w:t xml:space="preserve">who opened the Tarot's door, and to my beloved Tarot classmates &amp; friends, who enriched this journey. </w:t>
      </w:r>
    </w:p>
    <w:p w14:paraId="53636F5E" w14:textId="77777777" w:rsidR="00B60E6B" w:rsidRPr="00B60E6B" w:rsidRDefault="00B60E6B" w:rsidP="00B60E6B">
      <w:pPr>
        <w:pStyle w:val="NormalWeb"/>
        <w:spacing w:before="0" w:beforeAutospacing="0" w:after="240" w:afterAutospacing="0" w:line="420" w:lineRule="atLeast"/>
        <w:rPr>
          <w:rFonts w:ascii="Garamond" w:eastAsiaTheme="minorHAnsi" w:hAnsi="Garamond" w:cstheme="minorBidi"/>
          <w:i/>
          <w:iCs/>
          <w:color w:val="C00000"/>
          <w:sz w:val="32"/>
          <w:szCs w:val="32"/>
        </w:rPr>
      </w:pPr>
      <w:r w:rsidRPr="00B60E6B">
        <w:rPr>
          <w:rFonts w:ascii="Garamond" w:eastAsiaTheme="minorHAnsi" w:hAnsi="Garamond" w:cstheme="minorBidi"/>
          <w:i/>
          <w:iCs/>
          <w:color w:val="C00000"/>
          <w:sz w:val="32"/>
          <w:szCs w:val="32"/>
        </w:rPr>
        <w:t>I could not have done this without all of you who were part or have affected my life.</w:t>
      </w:r>
    </w:p>
    <w:p w14:paraId="4278A0B9" w14:textId="77777777" w:rsidR="00B60E6B" w:rsidRPr="00B60E6B" w:rsidRDefault="00B60E6B" w:rsidP="00B60E6B">
      <w:pPr>
        <w:pStyle w:val="NormalWeb"/>
        <w:spacing w:before="0" w:beforeAutospacing="0" w:after="240" w:afterAutospacing="0" w:line="420" w:lineRule="atLeast"/>
        <w:rPr>
          <w:rFonts w:ascii="Garamond" w:eastAsiaTheme="minorHAnsi" w:hAnsi="Garamond" w:cstheme="minorBidi"/>
          <w:i/>
          <w:iCs/>
          <w:color w:val="C00000"/>
          <w:sz w:val="32"/>
          <w:szCs w:val="32"/>
        </w:rPr>
      </w:pPr>
      <w:r w:rsidRPr="00B60E6B">
        <w:rPr>
          <w:rFonts w:ascii="Garamond" w:eastAsiaTheme="minorHAnsi" w:hAnsi="Garamond" w:cstheme="minorBidi"/>
          <w:i/>
          <w:iCs/>
          <w:color w:val="C00000"/>
          <w:sz w:val="32"/>
          <w:szCs w:val="32"/>
        </w:rPr>
        <w:t>Thank You,</w:t>
      </w:r>
    </w:p>
    <w:p w14:paraId="57202445" w14:textId="77777777" w:rsidR="00B60E6B" w:rsidRPr="00B60E6B" w:rsidRDefault="00B60E6B" w:rsidP="00B60E6B">
      <w:pPr>
        <w:pStyle w:val="NormalWeb"/>
        <w:spacing w:before="0" w:beforeAutospacing="0" w:after="240" w:afterAutospacing="0" w:line="420" w:lineRule="atLeast"/>
        <w:rPr>
          <w:rFonts w:ascii="Garamond" w:eastAsiaTheme="minorHAnsi" w:hAnsi="Garamond" w:cstheme="minorBidi"/>
          <w:i/>
          <w:iCs/>
          <w:color w:val="C00000"/>
          <w:sz w:val="32"/>
          <w:szCs w:val="32"/>
        </w:rPr>
      </w:pPr>
      <w:r w:rsidRPr="00B60E6B">
        <w:rPr>
          <w:rFonts w:ascii="Garamond" w:eastAsiaTheme="minorHAnsi" w:hAnsi="Garamond" w:cstheme="minorBidi"/>
          <w:i/>
          <w:iCs/>
          <w:color w:val="C00000"/>
          <w:sz w:val="32"/>
          <w:szCs w:val="32"/>
        </w:rPr>
        <w:t>With Gratitude,</w:t>
      </w:r>
    </w:p>
    <w:p w14:paraId="19662F8A" w14:textId="2892CBE1" w:rsidR="00B60E6B" w:rsidRDefault="00B60E6B" w:rsidP="00B60E6B">
      <w:pPr>
        <w:pStyle w:val="NormalWeb"/>
        <w:spacing w:before="0" w:beforeAutospacing="0" w:after="240" w:afterAutospacing="0" w:line="420" w:lineRule="atLeast"/>
        <w:rPr>
          <w:rFonts w:ascii="Garamond" w:hAnsi="Garamond"/>
          <w:b/>
          <w:bCs/>
          <w:i/>
          <w:iCs/>
          <w:color w:val="C00000"/>
          <w:sz w:val="44"/>
          <w:szCs w:val="44"/>
        </w:rPr>
      </w:pPr>
      <w:r w:rsidRPr="00B60E6B">
        <w:rPr>
          <w:rFonts w:ascii="Garamond" w:eastAsiaTheme="minorHAnsi" w:hAnsi="Garamond" w:cstheme="minorBidi"/>
          <w:i/>
          <w:iCs/>
          <w:color w:val="C00000"/>
          <w:sz w:val="32"/>
          <w:szCs w:val="32"/>
        </w:rPr>
        <w:t>Narendra Bhogal</w:t>
      </w:r>
      <w:r>
        <w:rPr>
          <w:rFonts w:ascii="Garamond" w:hAnsi="Garamond"/>
          <w:i/>
          <w:iCs/>
          <w:color w:val="C00000"/>
          <w:sz w:val="44"/>
          <w:szCs w:val="44"/>
        </w:rPr>
        <w:br w:type="page"/>
      </w:r>
    </w:p>
    <w:p w14:paraId="738E6047" w14:textId="003A9222" w:rsidR="00865C64" w:rsidRPr="008C32F4" w:rsidRDefault="00865C64" w:rsidP="00865C64">
      <w:pPr>
        <w:pStyle w:val="Heading3"/>
        <w:rPr>
          <w:rFonts w:ascii="Garamond" w:hAnsi="Garamond"/>
          <w:i/>
          <w:iCs/>
          <w:color w:val="C00000"/>
          <w:sz w:val="44"/>
          <w:szCs w:val="44"/>
        </w:rPr>
      </w:pPr>
      <w:r w:rsidRPr="008C32F4">
        <w:rPr>
          <w:rFonts w:ascii="Garamond" w:hAnsi="Garamond"/>
          <w:i/>
          <w:iCs/>
          <w:color w:val="C00000"/>
          <w:sz w:val="44"/>
          <w:szCs w:val="44"/>
        </w:rPr>
        <w:lastRenderedPageBreak/>
        <w:t>Chapter 1: Introduction to Hindu Tarot</w:t>
      </w:r>
    </w:p>
    <w:p w14:paraId="38106952" w14:textId="2045DF91"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Understanding the Raider Waite Deck</w:t>
      </w:r>
    </w:p>
    <w:p w14:paraId="613585D7" w14:textId="77777777" w:rsidR="00865C64" w:rsidRPr="008C32F4" w:rsidRDefault="00865C64" w:rsidP="00865C64">
      <w:pPr>
        <w:pStyle w:val="NoSpacing"/>
        <w:rPr>
          <w:rFonts w:ascii="Garamond" w:hAnsi="Garamond"/>
          <w:color w:val="C00000"/>
          <w:sz w:val="32"/>
          <w:szCs w:val="32"/>
        </w:rPr>
      </w:pPr>
    </w:p>
    <w:p w14:paraId="68A54D6C" w14:textId="65CF6A7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Welcome to the fascinating world of the Raider Waite Deck, a popular tool used by Tarot Card Readers worldwide. In this subchapter, we will delve into the depths of understanding this iconic deck through the lens of ancient Hindu scriptures. By combining the wisdom of the East with the symbolism of the West, we can unlock new layers of meaning and insight in our Tarot readings.</w:t>
      </w:r>
    </w:p>
    <w:p w14:paraId="416894BE" w14:textId="77777777" w:rsidR="00865C64" w:rsidRPr="008C32F4" w:rsidRDefault="00865C64" w:rsidP="00865C64">
      <w:pPr>
        <w:pStyle w:val="NoSpacing"/>
        <w:rPr>
          <w:rFonts w:ascii="Garamond" w:hAnsi="Garamond"/>
          <w:color w:val="C00000"/>
          <w:sz w:val="32"/>
          <w:szCs w:val="32"/>
        </w:rPr>
      </w:pPr>
    </w:p>
    <w:p w14:paraId="289811E3" w14:textId="641F1B22"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Raider Waite Deck, created by Arthur Edward Waite and Pamela Colman Smith, is known for its rich symbolism and intricate imagery. Each card tells a story, drawing upon archetypal themes and universal truths. By exploring the connections between the cards and Hindu scriptures, we can gain a deeper understanding of the messages they convey and the guidance they offer.</w:t>
      </w:r>
    </w:p>
    <w:p w14:paraId="1860C697" w14:textId="77777777" w:rsidR="00865C64" w:rsidRPr="008C32F4" w:rsidRDefault="00865C64" w:rsidP="00865C64">
      <w:pPr>
        <w:pStyle w:val="NoSpacing"/>
        <w:rPr>
          <w:rFonts w:ascii="Garamond" w:hAnsi="Garamond"/>
          <w:color w:val="C00000"/>
          <w:sz w:val="32"/>
          <w:szCs w:val="32"/>
        </w:rPr>
      </w:pPr>
    </w:p>
    <w:p w14:paraId="6CF2E949" w14:textId="53AF3D29"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Hinduism, the concept of karma plays a central role in understanding the workings of the universe. Similarly, the Raider Waite Deck reflects this idea through its emphasis on cause and effect, action and consequence. By interpreting the cards through the lens of karma, we can gain insight into the past actions that have led to the </w:t>
      </w:r>
      <w:r w:rsidRPr="008C32F4">
        <w:rPr>
          <w:rFonts w:ascii="Garamond" w:hAnsi="Garamond"/>
          <w:color w:val="C00000"/>
          <w:sz w:val="32"/>
          <w:szCs w:val="32"/>
        </w:rPr>
        <w:lastRenderedPageBreak/>
        <w:t>present situation and the potential outcomes that may arise in the future.</w:t>
      </w:r>
    </w:p>
    <w:p w14:paraId="04CA317A" w14:textId="77777777" w:rsidR="00865C64" w:rsidRPr="008C32F4" w:rsidRDefault="00865C64" w:rsidP="00865C64">
      <w:pPr>
        <w:pStyle w:val="NoSpacing"/>
        <w:rPr>
          <w:rFonts w:ascii="Garamond" w:hAnsi="Garamond"/>
          <w:color w:val="C00000"/>
          <w:sz w:val="32"/>
          <w:szCs w:val="32"/>
        </w:rPr>
      </w:pPr>
    </w:p>
    <w:p w14:paraId="3DEC7BB9" w14:textId="5BD8D82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Hindu scriptures are filled with stories of gods and goddesses, each representing different aspects of the human experience. By aligning the cards of the Raider Waite Deck with these divine figures, we can tap into the archetypal energies that shape our lives and guide our destinies. Through this connection, we can deepen our understanding of the cards and the messages they hold for us.</w:t>
      </w:r>
    </w:p>
    <w:p w14:paraId="28E95145" w14:textId="77777777" w:rsidR="00865C64" w:rsidRPr="008C32F4" w:rsidRDefault="00865C64" w:rsidP="00865C64">
      <w:pPr>
        <w:pStyle w:val="NoSpacing"/>
        <w:rPr>
          <w:rFonts w:ascii="Garamond" w:hAnsi="Garamond"/>
          <w:color w:val="C00000"/>
          <w:sz w:val="32"/>
          <w:szCs w:val="32"/>
        </w:rPr>
      </w:pPr>
    </w:p>
    <w:p w14:paraId="345338C2" w14:textId="19DF9CA2"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we have the privilege of serving as conduits for divine wisdom and guidance. By incorporating the teachings of Hindu scriptures into our interpretations of the Raider Waite Deck, we can offer our clients a unique and transformative experience. Let us embrace this opportunity to deepen our understanding of the cards and the ancient wisdom they contain, and in doing so, enrich our practice and our lives.</w:t>
      </w:r>
    </w:p>
    <w:p w14:paraId="3288C127" w14:textId="4366C7E4" w:rsidR="00865C64" w:rsidRPr="008C32F4" w:rsidRDefault="00865C64" w:rsidP="00865C64">
      <w:pPr>
        <w:pStyle w:val="NoSpacing"/>
        <w:rPr>
          <w:rFonts w:ascii="Garamond" w:hAnsi="Garamond"/>
          <w:color w:val="C00000"/>
          <w:sz w:val="32"/>
          <w:szCs w:val="32"/>
        </w:rPr>
      </w:pPr>
    </w:p>
    <w:p w14:paraId="590F3DAF" w14:textId="77777777" w:rsidR="00865C64" w:rsidRPr="008C32F4" w:rsidRDefault="00865C64" w:rsidP="00865C64">
      <w:pPr>
        <w:pStyle w:val="NoSpacing"/>
        <w:rPr>
          <w:rFonts w:ascii="Garamond" w:hAnsi="Garamond"/>
          <w:color w:val="C00000"/>
          <w:sz w:val="32"/>
          <w:szCs w:val="32"/>
        </w:rPr>
      </w:pPr>
    </w:p>
    <w:p w14:paraId="77B52811" w14:textId="77777777"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Exploring Hindu Scriptures</w:t>
      </w:r>
    </w:p>
    <w:p w14:paraId="763D1360" w14:textId="77777777" w:rsidR="00865C64" w:rsidRPr="008C32F4" w:rsidRDefault="00865C64" w:rsidP="00865C64">
      <w:pPr>
        <w:pStyle w:val="NoSpacing"/>
        <w:rPr>
          <w:rFonts w:ascii="Garamond" w:hAnsi="Garamond"/>
          <w:color w:val="C00000"/>
          <w:sz w:val="32"/>
          <w:szCs w:val="32"/>
        </w:rPr>
      </w:pPr>
    </w:p>
    <w:p w14:paraId="7BCEF9DA" w14:textId="201D314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this subchapter, we will delve into the rich and profound world of Hindu scriptures to gain a deeper understanding of the symbols and meanings found within the Raider Waite Tarot deck. Hindu scriptures, such as the </w:t>
      </w:r>
      <w:r w:rsidRPr="008C32F4">
        <w:rPr>
          <w:rFonts w:ascii="Garamond" w:hAnsi="Garamond"/>
          <w:color w:val="C00000"/>
          <w:sz w:val="32"/>
          <w:szCs w:val="32"/>
        </w:rPr>
        <w:lastRenderedPageBreak/>
        <w:t>Vedas, Upanishads, and Bhagavad Gita, are filled with timeless wisdom and spiritual insights that can enhance our interpretations of the cards and guide us on our journey of self-discovery.</w:t>
      </w:r>
    </w:p>
    <w:p w14:paraId="1AF83DBF" w14:textId="77777777" w:rsidR="00865C64" w:rsidRPr="008C32F4" w:rsidRDefault="00865C64" w:rsidP="00865C64">
      <w:pPr>
        <w:pStyle w:val="NoSpacing"/>
        <w:rPr>
          <w:rFonts w:ascii="Garamond" w:hAnsi="Garamond"/>
          <w:color w:val="C00000"/>
          <w:sz w:val="32"/>
          <w:szCs w:val="32"/>
        </w:rPr>
      </w:pPr>
    </w:p>
    <w:p w14:paraId="4E540CC4" w14:textId="406590C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Hindu scriptures offer us a unique perspective on life, death, karma, and dharma - all of which are key themes in the Tarot. By exploring these ancient texts, we can uncover hidden layers of meaning within the cards and unlock new insights into our own spiritual path. The symbology found in Hindu scriptures can help us connect more deeply with the archetypal energies present in the Tarot, allowing us to tap into the collective unconscious and access universal truths.</w:t>
      </w:r>
    </w:p>
    <w:p w14:paraId="136F9AE1" w14:textId="77777777" w:rsidR="00865C64" w:rsidRPr="008C32F4" w:rsidRDefault="00865C64" w:rsidP="00865C64">
      <w:pPr>
        <w:pStyle w:val="NoSpacing"/>
        <w:rPr>
          <w:rFonts w:ascii="Garamond" w:hAnsi="Garamond"/>
          <w:color w:val="C00000"/>
          <w:sz w:val="32"/>
          <w:szCs w:val="32"/>
        </w:rPr>
      </w:pPr>
    </w:p>
    <w:p w14:paraId="097A9CB0" w14:textId="3B955DE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it is important for us to approach our practice with reverence and humility. By incorporating teachings from Hindu scriptures into our interpretations, we can infuse our readings with a sense of sacredness and respect for the divine forces at play. The wisdom of the ancient sages can serve as a guiding light, illuminating our path and helping us navigate the complexities of the human experience with grace and wisdom.</w:t>
      </w:r>
    </w:p>
    <w:p w14:paraId="6C3FB77C" w14:textId="77777777" w:rsidR="00865C64" w:rsidRPr="008C32F4" w:rsidRDefault="00865C64" w:rsidP="00865C64">
      <w:pPr>
        <w:pStyle w:val="NoSpacing"/>
        <w:rPr>
          <w:rFonts w:ascii="Garamond" w:hAnsi="Garamond"/>
          <w:color w:val="C00000"/>
          <w:sz w:val="32"/>
          <w:szCs w:val="32"/>
        </w:rPr>
      </w:pPr>
    </w:p>
    <w:p w14:paraId="3FD9CB7A" w14:textId="636F1112"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Just as the Tarot offers us a mirror to reflect upon our innermost thoughts and feelings, so too do the Hindu scriptures provide us with a roadmap for spiritual growth and self-realization. By blending these two traditions </w:t>
      </w:r>
      <w:r w:rsidRPr="008C32F4">
        <w:rPr>
          <w:rFonts w:ascii="Garamond" w:hAnsi="Garamond"/>
          <w:color w:val="C00000"/>
          <w:sz w:val="32"/>
          <w:szCs w:val="32"/>
        </w:rPr>
        <w:lastRenderedPageBreak/>
        <w:t>together, we can create a powerful synergy that deepens our understanding of both ourselves and the world around us. Let us embrace the wisdom of the ages and allow it to guide us on our journey towards enlightenment and self-discovery.</w:t>
      </w:r>
    </w:p>
    <w:p w14:paraId="36EED7A6" w14:textId="77777777" w:rsidR="00865C64" w:rsidRPr="008C32F4" w:rsidRDefault="00865C64" w:rsidP="00865C64">
      <w:pPr>
        <w:pStyle w:val="NoSpacing"/>
        <w:rPr>
          <w:rFonts w:ascii="Garamond" w:hAnsi="Garamond"/>
          <w:color w:val="C00000"/>
          <w:sz w:val="32"/>
          <w:szCs w:val="32"/>
        </w:rPr>
      </w:pPr>
    </w:p>
    <w:p w14:paraId="215FE25C" w14:textId="03D3DBAB"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pages that follow, we will explore the connections between the Raider Waite Tarot deck and Hindu scriptures, drawing parallels between the symbols and teachings found within each. By bridging these two traditions together, we can gain a deeper appreciation for the profound wisdom that lies at the heart of both. May this journey of exploration and discovery inspire you to approach your Tarot readings with a sense of wonder and reverence, knowing that you are tapping into an ancient and sacred tradition that has the power to transform lives.</w:t>
      </w:r>
    </w:p>
    <w:p w14:paraId="719ED2DC" w14:textId="750C3469" w:rsidR="00865C64" w:rsidRPr="008C32F4" w:rsidRDefault="00865C64" w:rsidP="00865C64">
      <w:pPr>
        <w:pStyle w:val="NoSpacing"/>
        <w:rPr>
          <w:rFonts w:ascii="Garamond" w:hAnsi="Garamond"/>
          <w:color w:val="C00000"/>
          <w:sz w:val="32"/>
          <w:szCs w:val="32"/>
        </w:rPr>
      </w:pPr>
    </w:p>
    <w:p w14:paraId="70438EF6" w14:textId="77777777" w:rsidR="00865C64" w:rsidRPr="008C32F4" w:rsidRDefault="00865C64" w:rsidP="00865C64">
      <w:pPr>
        <w:pStyle w:val="NoSpacing"/>
        <w:rPr>
          <w:rFonts w:ascii="Garamond" w:hAnsi="Garamond"/>
          <w:color w:val="C00000"/>
          <w:sz w:val="32"/>
          <w:szCs w:val="32"/>
        </w:rPr>
      </w:pPr>
    </w:p>
    <w:p w14:paraId="767BB17F" w14:textId="6AD06615"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The Intersection of Tarot and Hinduism</w:t>
      </w:r>
    </w:p>
    <w:p w14:paraId="57E91110" w14:textId="77777777" w:rsidR="00865C64" w:rsidRPr="008C32F4" w:rsidRDefault="00865C64" w:rsidP="00865C64">
      <w:pPr>
        <w:pStyle w:val="NoSpacing"/>
        <w:rPr>
          <w:rFonts w:ascii="Garamond" w:hAnsi="Garamond"/>
          <w:color w:val="C00000"/>
          <w:sz w:val="32"/>
          <w:szCs w:val="32"/>
        </w:rPr>
      </w:pPr>
    </w:p>
    <w:p w14:paraId="02553952" w14:textId="7777777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mystical world of tarot, there exists a profound intersection with the ancient wisdom of Hinduism. The Raider Waite Deck, with its rich symbolism and archetypal images, can be interpreted through the lens of Hindu scriptures to reveal deeper layers of meaning and insight. By exploring this connection, we can uncover a deeper understanding of the cards and tap into the ancient wisdom of the Hindu tradition.</w:t>
      </w:r>
    </w:p>
    <w:p w14:paraId="1A84ACB9" w14:textId="2340802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lastRenderedPageBreak/>
        <w:t>Hinduism, with its vast pantheon of gods and goddesses, offers a unique perspective on the archetypes represented in the tarot. Each card in the Raider Waite Deck can be linked to a specific deity or concept in Hindu mythology, shedding new light on its symbolism and significance. By delving into these connections, we can deepen our understanding of the cards and unlock their hidden meanings.</w:t>
      </w:r>
    </w:p>
    <w:p w14:paraId="7C8072B6" w14:textId="77777777" w:rsidR="00865C64" w:rsidRPr="008C32F4" w:rsidRDefault="00865C64" w:rsidP="00865C64">
      <w:pPr>
        <w:pStyle w:val="NoSpacing"/>
        <w:rPr>
          <w:rFonts w:ascii="Garamond" w:hAnsi="Garamond"/>
          <w:color w:val="C00000"/>
          <w:sz w:val="32"/>
          <w:szCs w:val="32"/>
        </w:rPr>
      </w:pPr>
    </w:p>
    <w:p w14:paraId="6EE2F5F2" w14:textId="66BDB291"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intersection of tarot and Hinduism also highlights the interconnectedness of all spiritual traditions. Just as Hinduism teaches that all paths lead to the same ultimate truth, the tarot can serve as a universal tool for spiritual growth and self-discovery. By integrating the wisdom of Hindu scriptures into our tarot practice, we can tap into a rich tapestry of ancient knowledge and guidance.</w:t>
      </w:r>
    </w:p>
    <w:p w14:paraId="167847A9" w14:textId="77777777" w:rsidR="00865C64" w:rsidRPr="008C32F4" w:rsidRDefault="00865C64" w:rsidP="00865C64">
      <w:pPr>
        <w:pStyle w:val="NoSpacing"/>
        <w:rPr>
          <w:rFonts w:ascii="Garamond" w:hAnsi="Garamond"/>
          <w:color w:val="C00000"/>
          <w:sz w:val="32"/>
          <w:szCs w:val="32"/>
        </w:rPr>
      </w:pPr>
    </w:p>
    <w:p w14:paraId="1402335D" w14:textId="1F61CFD9"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we have the opportunity to draw upon the timeless teachings of Hinduism to enhance our readings and connect with the divine forces at play in the universe. By incorporating the insights of Hindu scriptures into our interpretations of the Raider Waite Deck, we can offer deeper insights and guidance to our clients, helping them navigate life's challenges with wisdom and clarity.</w:t>
      </w:r>
    </w:p>
    <w:p w14:paraId="066F8D2E" w14:textId="77777777" w:rsidR="00865C64" w:rsidRPr="008C32F4" w:rsidRDefault="00865C64" w:rsidP="00865C64">
      <w:pPr>
        <w:pStyle w:val="NoSpacing"/>
        <w:rPr>
          <w:rFonts w:ascii="Garamond" w:hAnsi="Garamond"/>
          <w:color w:val="C00000"/>
          <w:sz w:val="32"/>
          <w:szCs w:val="32"/>
        </w:rPr>
      </w:pPr>
    </w:p>
    <w:p w14:paraId="3379205F" w14:textId="0087CCE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embracing the intersection of tarot and Hinduism, we open ourselves up to a world of infinite possibilities and spiritual growth. By honoring the ancient wisdom of both </w:t>
      </w:r>
      <w:r w:rsidRPr="008C32F4">
        <w:rPr>
          <w:rFonts w:ascii="Garamond" w:hAnsi="Garamond"/>
          <w:color w:val="C00000"/>
          <w:sz w:val="32"/>
          <w:szCs w:val="32"/>
        </w:rPr>
        <w:lastRenderedPageBreak/>
        <w:t>traditions, we can deepen our connection to the divine and uncover hidden truths that can illuminate our path forward. Let us embrace this sacred union and allow it to guide us on our journey towards greater understanding and enlightenment.</w:t>
      </w:r>
    </w:p>
    <w:p w14:paraId="74CD177A" w14:textId="77777777" w:rsidR="00865C64" w:rsidRPr="008C32F4" w:rsidRDefault="00865C64" w:rsidP="00865C64">
      <w:pPr>
        <w:pStyle w:val="NoSpacing"/>
        <w:rPr>
          <w:rFonts w:ascii="Garamond" w:hAnsi="Garamond"/>
          <w:color w:val="C00000"/>
          <w:sz w:val="32"/>
          <w:szCs w:val="32"/>
        </w:rPr>
      </w:pPr>
    </w:p>
    <w:p w14:paraId="62D40184" w14:textId="77777777" w:rsidR="00865C64" w:rsidRPr="008C32F4" w:rsidRDefault="00865C64">
      <w:pPr>
        <w:rPr>
          <w:rFonts w:ascii="Garamond" w:hAnsi="Garamond"/>
          <w:color w:val="C00000"/>
          <w:sz w:val="32"/>
          <w:szCs w:val="32"/>
        </w:rPr>
      </w:pPr>
      <w:r w:rsidRPr="008C32F4">
        <w:rPr>
          <w:rFonts w:ascii="Garamond" w:hAnsi="Garamond"/>
          <w:color w:val="C00000"/>
          <w:sz w:val="32"/>
          <w:szCs w:val="32"/>
        </w:rPr>
        <w:br w:type="page"/>
      </w:r>
    </w:p>
    <w:p w14:paraId="48DBAF15" w14:textId="6770CA54" w:rsidR="00865C64" w:rsidRPr="008C32F4" w:rsidRDefault="00865C64" w:rsidP="00865C64">
      <w:pPr>
        <w:pStyle w:val="Heading3"/>
        <w:rPr>
          <w:rFonts w:ascii="Garamond" w:hAnsi="Garamond"/>
          <w:i/>
          <w:iCs/>
          <w:color w:val="C00000"/>
          <w:sz w:val="44"/>
          <w:szCs w:val="44"/>
        </w:rPr>
      </w:pPr>
      <w:r w:rsidRPr="008C32F4">
        <w:rPr>
          <w:rFonts w:ascii="Garamond" w:hAnsi="Garamond"/>
          <w:i/>
          <w:iCs/>
          <w:color w:val="C00000"/>
          <w:sz w:val="44"/>
          <w:szCs w:val="44"/>
        </w:rPr>
        <w:lastRenderedPageBreak/>
        <w:t>Chapter 2: The Hindu Symbolism</w:t>
      </w:r>
    </w:p>
    <w:p w14:paraId="2ED898EA" w14:textId="038D5640"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The Fool and the Concept of Moksha</w:t>
      </w:r>
    </w:p>
    <w:p w14:paraId="689A2B40" w14:textId="77777777" w:rsidR="00865C64" w:rsidRPr="008C32F4" w:rsidRDefault="00865C64" w:rsidP="00865C64">
      <w:pPr>
        <w:pStyle w:val="NoSpacing"/>
        <w:rPr>
          <w:rFonts w:ascii="Garamond" w:hAnsi="Garamond"/>
          <w:color w:val="C00000"/>
          <w:sz w:val="32"/>
          <w:szCs w:val="32"/>
        </w:rPr>
      </w:pPr>
    </w:p>
    <w:p w14:paraId="466F0C25" w14:textId="7D7A339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philosophy, the concept of Moksha represents liberation from the cycle of birth and rebirth. It is the ultimate goal for spiritual seekers, as it signifies the release of the soul from the bondage of karma and the attainment of union with the divine. The Fool card in the Raider Waite Deck can be seen as a representation of this journey towards Moksha.</w:t>
      </w:r>
    </w:p>
    <w:p w14:paraId="541A96BA" w14:textId="77777777" w:rsidR="00865C64" w:rsidRPr="008C32F4" w:rsidRDefault="00865C64" w:rsidP="00865C64">
      <w:pPr>
        <w:pStyle w:val="NoSpacing"/>
        <w:rPr>
          <w:rFonts w:ascii="Garamond" w:hAnsi="Garamond"/>
          <w:color w:val="C00000"/>
          <w:sz w:val="32"/>
          <w:szCs w:val="32"/>
        </w:rPr>
      </w:pPr>
    </w:p>
    <w:p w14:paraId="2D31B7B1" w14:textId="1B153A1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When the Fool card appears in a tarot reading, it signifies a new beginning, a fresh start on the spiritual path. Just like the Fool embarks on a journey into the unknown, so too must we take a leap of faith and trust in the universe to guide us towards enlightenment. This card reminds us to let go of our fears and insecurities, and to embrace the unknown with courage and optimism.</w:t>
      </w:r>
    </w:p>
    <w:p w14:paraId="1863042A" w14:textId="77777777" w:rsidR="00865C64" w:rsidRPr="008C32F4" w:rsidRDefault="00865C64" w:rsidP="00865C64">
      <w:pPr>
        <w:pStyle w:val="NoSpacing"/>
        <w:rPr>
          <w:rFonts w:ascii="Garamond" w:hAnsi="Garamond"/>
          <w:color w:val="C00000"/>
          <w:sz w:val="32"/>
          <w:szCs w:val="32"/>
        </w:rPr>
      </w:pPr>
    </w:p>
    <w:p w14:paraId="6760C961" w14:textId="29A37761"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Fool's carefree attitude and willingness to take risks can be seen as a reflection of the detachment required to attain Moksha. In Hindu scriptures, it is said that one must let go of attachments to material possessions and ego in order to achieve spiritual liberation. The Fool teaches us to release our attachments and surrender to the divine will, trusting that everything will unfold as it is meant to.</w:t>
      </w:r>
    </w:p>
    <w:p w14:paraId="7F279FF2" w14:textId="77777777" w:rsidR="00865C64" w:rsidRPr="008C32F4" w:rsidRDefault="00865C64" w:rsidP="00865C64">
      <w:pPr>
        <w:pStyle w:val="NoSpacing"/>
        <w:rPr>
          <w:rFonts w:ascii="Garamond" w:hAnsi="Garamond"/>
          <w:color w:val="C00000"/>
          <w:sz w:val="32"/>
          <w:szCs w:val="32"/>
        </w:rPr>
      </w:pPr>
    </w:p>
    <w:p w14:paraId="071A8467" w14:textId="2E3013B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we can use the Fool card as a tool to help our clients understand the importance of letting go and surrendering to the universe. By embracing the energy of the Fool, we can encourage them to take risks, trust in the process, and let go of their fears and doubts. Through this process, they can move closer to the ultimate goal of Moksha.</w:t>
      </w:r>
    </w:p>
    <w:p w14:paraId="0570C5EC" w14:textId="77777777" w:rsidR="00865C64" w:rsidRPr="008C32F4" w:rsidRDefault="00865C64" w:rsidP="00865C64">
      <w:pPr>
        <w:pStyle w:val="NoSpacing"/>
        <w:rPr>
          <w:rFonts w:ascii="Garamond" w:hAnsi="Garamond"/>
          <w:color w:val="C00000"/>
          <w:sz w:val="32"/>
          <w:szCs w:val="32"/>
        </w:rPr>
      </w:pPr>
    </w:p>
    <w:p w14:paraId="1F56280E" w14:textId="5265A6EE"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the Fool card in the Raider Waite Deck serves as a powerful symbol of the journey towards Moksha. By embodying the carefree spirit of the Fool and letting go of attachments, we can move closer to spiritual liberation. As tarot card readers, let us embrace the wisdom of the Fool and guide others on their path towards enlightenment and union with the divine.</w:t>
      </w:r>
    </w:p>
    <w:p w14:paraId="20C1DB25" w14:textId="4800D662" w:rsidR="00865C64" w:rsidRPr="008C32F4" w:rsidRDefault="00865C64" w:rsidP="00865C64">
      <w:pPr>
        <w:pStyle w:val="NoSpacing"/>
        <w:rPr>
          <w:rFonts w:ascii="Garamond" w:hAnsi="Garamond"/>
          <w:color w:val="C00000"/>
          <w:sz w:val="32"/>
          <w:szCs w:val="32"/>
        </w:rPr>
      </w:pPr>
    </w:p>
    <w:p w14:paraId="632D536D" w14:textId="77777777" w:rsidR="00865C64" w:rsidRPr="008C32F4" w:rsidRDefault="00865C64" w:rsidP="00865C64">
      <w:pPr>
        <w:pStyle w:val="NoSpacing"/>
        <w:rPr>
          <w:rFonts w:ascii="Garamond" w:hAnsi="Garamond"/>
          <w:color w:val="C00000"/>
          <w:sz w:val="32"/>
          <w:szCs w:val="32"/>
        </w:rPr>
      </w:pPr>
    </w:p>
    <w:p w14:paraId="474B633F" w14:textId="77777777"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The Magician and the Power of Manifestation</w:t>
      </w:r>
    </w:p>
    <w:p w14:paraId="1071401B" w14:textId="77777777" w:rsidR="00865C64" w:rsidRPr="008C32F4" w:rsidRDefault="00865C64" w:rsidP="00865C64">
      <w:pPr>
        <w:pStyle w:val="NoSpacing"/>
        <w:rPr>
          <w:rFonts w:ascii="Garamond" w:hAnsi="Garamond"/>
          <w:color w:val="C00000"/>
          <w:sz w:val="32"/>
          <w:szCs w:val="32"/>
        </w:rPr>
      </w:pPr>
    </w:p>
    <w:p w14:paraId="322B50A3" w14:textId="63B5093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the world of Tarot card reading, there is a powerful connection between the Magician card and the concept of manifestation. The Magician represents the ability to harness the energies of the universe and bring our desires into reality through focused intention and willpower. This connection between the Magician and the power of manifestation is a key theme in the Hindu Tarot, as we </w:t>
      </w:r>
      <w:r w:rsidRPr="008C32F4">
        <w:rPr>
          <w:rFonts w:ascii="Garamond" w:hAnsi="Garamond"/>
          <w:color w:val="C00000"/>
          <w:sz w:val="32"/>
          <w:szCs w:val="32"/>
        </w:rPr>
        <w:lastRenderedPageBreak/>
        <w:t>explore the deeper meanings and interpretations of the Raider Waite Deck through ancient scriptures.</w:t>
      </w:r>
    </w:p>
    <w:p w14:paraId="3330B3FE" w14:textId="77777777" w:rsidR="00865C64" w:rsidRPr="008C32F4" w:rsidRDefault="00865C64" w:rsidP="00865C64">
      <w:pPr>
        <w:pStyle w:val="NoSpacing"/>
        <w:rPr>
          <w:rFonts w:ascii="Garamond" w:hAnsi="Garamond"/>
          <w:color w:val="C00000"/>
          <w:sz w:val="32"/>
          <w:szCs w:val="32"/>
        </w:rPr>
      </w:pPr>
    </w:p>
    <w:p w14:paraId="42C15482" w14:textId="6E75E5A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scriptures, the concept of manifestation is deeply rooted in the belief that our thoughts and intentions have the power to shape our reality. By aligning our actions with our true desires and focusing our energy on positive outcomes, we can tap into the limitless potential of the universe and bring our dreams to life. The Magician card serves as a reminder of our innate ability to manifest our desires through the power of our thoughts and intentions.</w:t>
      </w:r>
    </w:p>
    <w:p w14:paraId="3BF7EAFF" w14:textId="77777777" w:rsidR="00865C64" w:rsidRPr="008C32F4" w:rsidRDefault="00865C64" w:rsidP="00865C64">
      <w:pPr>
        <w:pStyle w:val="NoSpacing"/>
        <w:rPr>
          <w:rFonts w:ascii="Garamond" w:hAnsi="Garamond"/>
          <w:color w:val="C00000"/>
          <w:sz w:val="32"/>
          <w:szCs w:val="32"/>
        </w:rPr>
      </w:pPr>
    </w:p>
    <w:p w14:paraId="0DD3CA29" w14:textId="30FEFC7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it is important to understand the significance of the Magician card in relation to the power of manifestation. By embodying the qualities of the Magician – such as focus, creativity, and confidence – we can tap into our own inner magician and harness the power of manifestation to create positive change in our lives and the lives of others. Through the practice of Tarot card reading, we can learn to harness the power of manifestation and use it to bring about positive transformations in our lives.</w:t>
      </w:r>
    </w:p>
    <w:p w14:paraId="41278A04" w14:textId="77777777" w:rsidR="00865C64" w:rsidRPr="008C32F4" w:rsidRDefault="00865C64" w:rsidP="00865C64">
      <w:pPr>
        <w:pStyle w:val="NoSpacing"/>
        <w:rPr>
          <w:rFonts w:ascii="Garamond" w:hAnsi="Garamond"/>
          <w:color w:val="C00000"/>
          <w:sz w:val="32"/>
          <w:szCs w:val="32"/>
        </w:rPr>
      </w:pPr>
    </w:p>
    <w:p w14:paraId="10FF2C96" w14:textId="24E684C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The Magician card in the Raider Waite Deck is a powerful symbol of our ability to manifest our desires through focused intention and willpower. By studying the deeper meanings and interpretations of this card through the lens of Hindu scriptures, we can gain a deeper understanding of </w:t>
      </w:r>
      <w:r w:rsidRPr="008C32F4">
        <w:rPr>
          <w:rFonts w:ascii="Garamond" w:hAnsi="Garamond"/>
          <w:color w:val="C00000"/>
          <w:sz w:val="32"/>
          <w:szCs w:val="32"/>
        </w:rPr>
        <w:lastRenderedPageBreak/>
        <w:t>the power of manifestation and how to harness it in our own lives. As Tarot card readers, we have the opportunity to explore the connection between the Magician and the power of manifestation and use this knowledge to help guide others on their spiritual journey.</w:t>
      </w:r>
    </w:p>
    <w:p w14:paraId="3A81CC5F" w14:textId="77777777" w:rsidR="00865C64" w:rsidRPr="008C32F4" w:rsidRDefault="00865C64" w:rsidP="00865C64">
      <w:pPr>
        <w:pStyle w:val="NoSpacing"/>
        <w:rPr>
          <w:rFonts w:ascii="Garamond" w:hAnsi="Garamond"/>
          <w:color w:val="C00000"/>
          <w:sz w:val="32"/>
          <w:szCs w:val="32"/>
        </w:rPr>
      </w:pPr>
    </w:p>
    <w:p w14:paraId="285E37FB" w14:textId="208A23D1"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the Magician card in the Raider Waite Deck serves as a powerful reminder of the potential we all have to manifest our desires through focused intention and willpower. By studying the deeper meanings and interpretations of this card through ancient Hindu scriptures, Tarot card readers can gain a deeper understanding of the power of manifestation and how to harness it in their own lives. Let us embrace our inner magician and tap into the limitless potential of the universe to create positive change and manifest our dreams into reality.</w:t>
      </w:r>
    </w:p>
    <w:p w14:paraId="6E8CD174" w14:textId="2B4C48C0" w:rsidR="00865C64" w:rsidRPr="008C32F4" w:rsidRDefault="00865C64" w:rsidP="00865C64">
      <w:pPr>
        <w:pStyle w:val="NoSpacing"/>
        <w:rPr>
          <w:rFonts w:ascii="Garamond" w:hAnsi="Garamond"/>
          <w:color w:val="C00000"/>
          <w:sz w:val="32"/>
          <w:szCs w:val="32"/>
        </w:rPr>
      </w:pPr>
    </w:p>
    <w:p w14:paraId="288FC019" w14:textId="77777777" w:rsidR="00865C64" w:rsidRPr="008C32F4" w:rsidRDefault="00865C64" w:rsidP="00865C64">
      <w:pPr>
        <w:pStyle w:val="NoSpacing"/>
        <w:rPr>
          <w:rFonts w:ascii="Garamond" w:hAnsi="Garamond"/>
          <w:color w:val="C00000"/>
          <w:sz w:val="32"/>
          <w:szCs w:val="32"/>
        </w:rPr>
      </w:pPr>
    </w:p>
    <w:p w14:paraId="41966895" w14:textId="77777777"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The High Priestess and the Divine Feminine</w:t>
      </w:r>
    </w:p>
    <w:p w14:paraId="668FE113" w14:textId="77777777" w:rsidR="00865C64" w:rsidRPr="008C32F4" w:rsidRDefault="00865C64" w:rsidP="00865C64">
      <w:pPr>
        <w:pStyle w:val="NoSpacing"/>
        <w:rPr>
          <w:rFonts w:ascii="Garamond" w:hAnsi="Garamond"/>
          <w:color w:val="C00000"/>
          <w:sz w:val="32"/>
          <w:szCs w:val="32"/>
        </w:rPr>
      </w:pPr>
    </w:p>
    <w:p w14:paraId="4236F226" w14:textId="38BA7D2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the world of Tarot, the High Priestess card holds a special significance as she represents the divine feminine energy and intuition. In Hindu scriptures, the concept of the divine feminine is deeply rooted in the form of goddesses such as Saraswati, Lakshmi, and Durga. These goddesses embody the qualities of wisdom, abundance, and protection, which are also reflected in the High </w:t>
      </w:r>
      <w:r w:rsidRPr="008C32F4">
        <w:rPr>
          <w:rFonts w:ascii="Garamond" w:hAnsi="Garamond"/>
          <w:color w:val="C00000"/>
          <w:sz w:val="32"/>
          <w:szCs w:val="32"/>
        </w:rPr>
        <w:lastRenderedPageBreak/>
        <w:t>Priestess card. When this card appears in a reading, it is a reminder to tap into our intuition and trust our inner guidance.</w:t>
      </w:r>
    </w:p>
    <w:p w14:paraId="6560268B" w14:textId="77777777" w:rsidR="00865C64" w:rsidRPr="008C32F4" w:rsidRDefault="00865C64" w:rsidP="00865C64">
      <w:pPr>
        <w:pStyle w:val="NoSpacing"/>
        <w:rPr>
          <w:rFonts w:ascii="Garamond" w:hAnsi="Garamond"/>
          <w:color w:val="C00000"/>
          <w:sz w:val="32"/>
          <w:szCs w:val="32"/>
        </w:rPr>
      </w:pPr>
    </w:p>
    <w:p w14:paraId="50F4635C" w14:textId="34B3997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High Priestess is a symbol of mystery and hidden knowledge, just like the goddesses in Hindu mythology who hold the secrets of the universe. She urges us to look beyond the surface and connect with our subconscious mind to uncover the answers we seek. By embracing the divine feminine energy within us, we can access a deeper level of understanding and wisdom that will guide us on our spiritual journey.</w:t>
      </w:r>
    </w:p>
    <w:p w14:paraId="6913EE9B" w14:textId="77777777" w:rsidR="00865C64" w:rsidRPr="008C32F4" w:rsidRDefault="00865C64" w:rsidP="00865C64">
      <w:pPr>
        <w:pStyle w:val="NoSpacing"/>
        <w:rPr>
          <w:rFonts w:ascii="Garamond" w:hAnsi="Garamond"/>
          <w:color w:val="C00000"/>
          <w:sz w:val="32"/>
          <w:szCs w:val="32"/>
        </w:rPr>
      </w:pPr>
    </w:p>
    <w:p w14:paraId="4A94AC2B" w14:textId="3CB591DE"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scriptures, the divine feminine is revered for her nurturing and compassionate nature. The High Priestess card encourages us to embody these qualities in our own lives, showing kindness and empathy towards ourselves and others. By embracing the divine feminine energy, we can cultivate a sense of balance and harmony within ourselves, allowing us to move forward with grace and compassion.</w:t>
      </w:r>
    </w:p>
    <w:p w14:paraId="1CA9B829" w14:textId="77777777" w:rsidR="00865C64" w:rsidRPr="008C32F4" w:rsidRDefault="00865C64" w:rsidP="00865C64">
      <w:pPr>
        <w:pStyle w:val="NoSpacing"/>
        <w:rPr>
          <w:rFonts w:ascii="Garamond" w:hAnsi="Garamond"/>
          <w:color w:val="C00000"/>
          <w:sz w:val="32"/>
          <w:szCs w:val="32"/>
        </w:rPr>
      </w:pPr>
    </w:p>
    <w:p w14:paraId="449DCF1A" w14:textId="360AAD7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The High Priestess also serves as a reminder of the power of intuition and psychic abilities. In Hindu mythology, goddesses like Kali and Parvati are known for their prophetic visions and divine insight. When we connect with the energy of the High Priestess, we can tap into our own psychic abilities and trust the messages we receive </w:t>
      </w:r>
      <w:r w:rsidRPr="008C32F4">
        <w:rPr>
          <w:rFonts w:ascii="Garamond" w:hAnsi="Garamond"/>
          <w:color w:val="C00000"/>
          <w:sz w:val="32"/>
          <w:szCs w:val="32"/>
        </w:rPr>
        <w:lastRenderedPageBreak/>
        <w:t>from the universe. By listening to our intuition, we can make decisions that align with our highest good and lead us towards our true purpose.</w:t>
      </w:r>
    </w:p>
    <w:p w14:paraId="52ACE33A" w14:textId="77777777" w:rsidR="00865C64" w:rsidRPr="008C32F4" w:rsidRDefault="00865C64" w:rsidP="00865C64">
      <w:pPr>
        <w:pStyle w:val="NoSpacing"/>
        <w:rPr>
          <w:rFonts w:ascii="Garamond" w:hAnsi="Garamond"/>
          <w:color w:val="C00000"/>
          <w:sz w:val="32"/>
          <w:szCs w:val="32"/>
        </w:rPr>
      </w:pPr>
    </w:p>
    <w:p w14:paraId="751EFE58" w14:textId="4D9608B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the High Priestess card serves as a powerful reminder of the divine feminine energy that resides within each of us. By embracing this energy and connecting with our intuition, we can unlock the hidden knowledge and wisdom that will guide us on our spiritual journey. Let us honor the goddesses of Hindu mythology and the High Priestess card as we seek to cultivate a deeper connection with our inner selves and the universe. Trust in the divine feminine within you, and watch as miracles unfold in your life.</w:t>
      </w:r>
    </w:p>
    <w:p w14:paraId="0FD9AD8D" w14:textId="2CE3B5DE" w:rsidR="00865C64" w:rsidRPr="008C32F4" w:rsidRDefault="00865C64" w:rsidP="00865C64">
      <w:pPr>
        <w:pStyle w:val="NoSpacing"/>
        <w:rPr>
          <w:rFonts w:ascii="Garamond" w:hAnsi="Garamond"/>
          <w:color w:val="C00000"/>
          <w:sz w:val="32"/>
          <w:szCs w:val="32"/>
        </w:rPr>
      </w:pPr>
    </w:p>
    <w:p w14:paraId="36C4CF9B" w14:textId="77777777" w:rsidR="00865C64" w:rsidRPr="008C32F4" w:rsidRDefault="00865C64" w:rsidP="00865C64">
      <w:pPr>
        <w:pStyle w:val="NoSpacing"/>
        <w:rPr>
          <w:rFonts w:ascii="Garamond" w:hAnsi="Garamond"/>
          <w:color w:val="C00000"/>
          <w:sz w:val="32"/>
          <w:szCs w:val="32"/>
        </w:rPr>
      </w:pPr>
    </w:p>
    <w:p w14:paraId="4110775F" w14:textId="75E7B485"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 xml:space="preserve">The Empress and the </w:t>
      </w:r>
      <w:r w:rsidRPr="008C32F4">
        <w:rPr>
          <w:rFonts w:ascii="Garamond" w:hAnsi="Garamond"/>
          <w:b/>
          <w:bCs/>
          <w:color w:val="C00000"/>
          <w:sz w:val="32"/>
          <w:szCs w:val="32"/>
        </w:rPr>
        <w:t>g</w:t>
      </w:r>
      <w:r w:rsidRPr="008C32F4">
        <w:rPr>
          <w:rFonts w:ascii="Garamond" w:hAnsi="Garamond"/>
          <w:b/>
          <w:bCs/>
          <w:color w:val="C00000"/>
          <w:sz w:val="32"/>
          <w:szCs w:val="32"/>
        </w:rPr>
        <w:t>oddess Lakshmi</w:t>
      </w:r>
    </w:p>
    <w:p w14:paraId="0C5A9E34" w14:textId="77777777" w:rsidR="00865C64" w:rsidRPr="008C32F4" w:rsidRDefault="00865C64" w:rsidP="00865C64">
      <w:pPr>
        <w:pStyle w:val="NoSpacing"/>
        <w:rPr>
          <w:rFonts w:ascii="Garamond" w:hAnsi="Garamond"/>
          <w:color w:val="C00000"/>
          <w:sz w:val="32"/>
          <w:szCs w:val="32"/>
        </w:rPr>
      </w:pPr>
    </w:p>
    <w:p w14:paraId="2FC045AA" w14:textId="55053F90"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mythology, the Empress is often associated with the goddess Lakshmi, who represents abundance, beauty, and fertility. Just as the Empress card in the Raider Waite deck symbolizes feminine power and creativity, so too does Lakshmi embody these qualities in Hindu tradition. By exploring the connection between the Empress and Lakshmi, tarot card readers can gain a deeper understanding of the cards and tap into the ancient wisdom of Hindu scriptures.</w:t>
      </w:r>
    </w:p>
    <w:p w14:paraId="45644ADC" w14:textId="77777777" w:rsidR="00865C64" w:rsidRPr="008C32F4" w:rsidRDefault="00865C64" w:rsidP="00865C64">
      <w:pPr>
        <w:pStyle w:val="NoSpacing"/>
        <w:rPr>
          <w:rFonts w:ascii="Garamond" w:hAnsi="Garamond"/>
          <w:color w:val="C00000"/>
          <w:sz w:val="32"/>
          <w:szCs w:val="32"/>
        </w:rPr>
      </w:pPr>
    </w:p>
    <w:p w14:paraId="7E3D4F8A" w14:textId="3398A1B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lastRenderedPageBreak/>
        <w:t>Lakshmi is revered as the goddess of wealth and prosperity, bringing blessings of abundance and good fortune to those who call upon her. In the same way, the Empress card can signify a time of growth and prosperity in a tarot reading. By invoking the energy of Lakshmi while interpreting the Empress card, tarot card readers can channel her divine grace and blessings into their readings, providing insight and guidance to those seeking answers.</w:t>
      </w:r>
    </w:p>
    <w:p w14:paraId="018050AF" w14:textId="77777777" w:rsidR="00865C64" w:rsidRPr="008C32F4" w:rsidRDefault="00865C64" w:rsidP="00865C64">
      <w:pPr>
        <w:pStyle w:val="NoSpacing"/>
        <w:rPr>
          <w:rFonts w:ascii="Garamond" w:hAnsi="Garamond"/>
          <w:color w:val="C00000"/>
          <w:sz w:val="32"/>
          <w:szCs w:val="32"/>
        </w:rPr>
      </w:pPr>
    </w:p>
    <w:p w14:paraId="11215799" w14:textId="32A3F85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Empress and Lakshmi both embody the qualities of nurturing and compassion, symbolizing the power of love and kindness in all aspects of life. When the Empress card appears in a reading, it may indicate a need to nurture oneself or others, or to cultivate a sense of abundance and gratitude. By connecting with the energy of Lakshmi, tarot card readers can tap into the limitless love and compassion of the goddess, bringing healing and transformation to their readings.</w:t>
      </w:r>
    </w:p>
    <w:p w14:paraId="577A958B" w14:textId="77777777" w:rsidR="00865C64" w:rsidRPr="008C32F4" w:rsidRDefault="00865C64" w:rsidP="00865C64">
      <w:pPr>
        <w:pStyle w:val="NoSpacing"/>
        <w:rPr>
          <w:rFonts w:ascii="Garamond" w:hAnsi="Garamond"/>
          <w:color w:val="C00000"/>
          <w:sz w:val="32"/>
          <w:szCs w:val="32"/>
        </w:rPr>
      </w:pPr>
    </w:p>
    <w:p w14:paraId="472A42CD" w14:textId="14C7D179"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scriptures, Lakshmi is often depicted as sitting on a lotus flower, symbolizing purity, beauty, and transcendence. The Empress card in the Raider Waite deck also features a beautiful garden, representing the abundance and beauty of nature. By meditating on the imagery of the Empress card and invoking the presence of Lakshmi, tarot card readers can connect with the divine energy of the goddess and bring a sense of peace and harmony to their readings.</w:t>
      </w:r>
    </w:p>
    <w:p w14:paraId="50BBD431" w14:textId="77777777" w:rsidR="00865C64" w:rsidRPr="008C32F4" w:rsidRDefault="00865C64" w:rsidP="00865C64">
      <w:pPr>
        <w:pStyle w:val="NoSpacing"/>
        <w:rPr>
          <w:rFonts w:ascii="Garamond" w:hAnsi="Garamond"/>
          <w:color w:val="C00000"/>
          <w:sz w:val="32"/>
          <w:szCs w:val="32"/>
        </w:rPr>
      </w:pPr>
    </w:p>
    <w:p w14:paraId="3B51917B" w14:textId="50C82F5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by exploring the connection between the Empress card and the goddess Lakshmi, tarot card readers can deepen their understanding of the cards and tap into the ancient wisdom of Hindu scriptures. Through invoking the energy of Lakshmi and channeling her blessings of abundance, beauty, and compassion, tarot card readers can bring a sense of grace and divine guidance to their readings, offering insight and inspiration to those seeking clarity and direction in their lives.</w:t>
      </w:r>
    </w:p>
    <w:p w14:paraId="2ACD311D" w14:textId="1CE1FFD4" w:rsidR="00865C64" w:rsidRPr="008C32F4" w:rsidRDefault="00865C64" w:rsidP="00865C64">
      <w:pPr>
        <w:pStyle w:val="NoSpacing"/>
        <w:rPr>
          <w:rFonts w:ascii="Garamond" w:hAnsi="Garamond"/>
          <w:color w:val="C00000"/>
          <w:sz w:val="32"/>
          <w:szCs w:val="32"/>
        </w:rPr>
      </w:pPr>
    </w:p>
    <w:p w14:paraId="252016C6" w14:textId="77777777" w:rsidR="00865C64" w:rsidRPr="008C32F4" w:rsidRDefault="00865C64" w:rsidP="00865C64">
      <w:pPr>
        <w:pStyle w:val="NoSpacing"/>
        <w:rPr>
          <w:rFonts w:ascii="Garamond" w:hAnsi="Garamond"/>
          <w:color w:val="C00000"/>
          <w:sz w:val="32"/>
          <w:szCs w:val="32"/>
        </w:rPr>
      </w:pPr>
    </w:p>
    <w:p w14:paraId="434701D0" w14:textId="77777777"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The Emperor and the God Vishnu</w:t>
      </w:r>
    </w:p>
    <w:p w14:paraId="060419B2" w14:textId="77777777" w:rsidR="00865C64" w:rsidRPr="008C32F4" w:rsidRDefault="00865C64" w:rsidP="00865C64">
      <w:pPr>
        <w:pStyle w:val="NoSpacing"/>
        <w:rPr>
          <w:rFonts w:ascii="Garamond" w:hAnsi="Garamond"/>
          <w:color w:val="C00000"/>
          <w:sz w:val="32"/>
          <w:szCs w:val="32"/>
        </w:rPr>
      </w:pPr>
    </w:p>
    <w:p w14:paraId="161D5225" w14:textId="665A7849"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world of Tarot card reading, the Emperor card holds a special significance as a symbol of authority, power, and control. But what if I told you that the Emperor's symbolism goes beyond earthly rulership and taps into the divine realm of Hindu mythology? Enter the God Vishnu, the preserver of the universe and a deity revered for his wisdom, compassion, and strength. In this subchapter, we will explore the deep connection between the Emperor card and Vishnu, shedding light on the hidden meanings and messages that lie within.</w:t>
      </w:r>
    </w:p>
    <w:p w14:paraId="37C57252" w14:textId="77777777" w:rsidR="00865C64" w:rsidRPr="008C32F4" w:rsidRDefault="00865C64" w:rsidP="00865C64">
      <w:pPr>
        <w:pStyle w:val="NoSpacing"/>
        <w:rPr>
          <w:rFonts w:ascii="Garamond" w:hAnsi="Garamond"/>
          <w:color w:val="C00000"/>
          <w:sz w:val="32"/>
          <w:szCs w:val="32"/>
        </w:rPr>
      </w:pPr>
    </w:p>
    <w:p w14:paraId="7DE51726" w14:textId="2CBF798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Just as the Emperor card represents order and structure in the Tarot deck, Vishnu embodies the principles of dharma (righteousness) and balance in Hindu mythology. Like a </w:t>
      </w:r>
      <w:r w:rsidRPr="008C32F4">
        <w:rPr>
          <w:rFonts w:ascii="Garamond" w:hAnsi="Garamond"/>
          <w:color w:val="C00000"/>
          <w:sz w:val="32"/>
          <w:szCs w:val="32"/>
        </w:rPr>
        <w:lastRenderedPageBreak/>
        <w:t>wise ruler, Vishnu upholds the cosmic order and protects the world from chaos and destruction. When we draw the Emperor card in a reading, we are reminded to tap into our inner strength and authority, just as Vishnu embodies the divine power that guides us on our spiritual journey.</w:t>
      </w:r>
    </w:p>
    <w:p w14:paraId="48A6CDD2" w14:textId="77777777" w:rsidR="00865C64" w:rsidRPr="008C32F4" w:rsidRDefault="00865C64" w:rsidP="00865C64">
      <w:pPr>
        <w:pStyle w:val="NoSpacing"/>
        <w:rPr>
          <w:rFonts w:ascii="Garamond" w:hAnsi="Garamond"/>
          <w:color w:val="C00000"/>
          <w:sz w:val="32"/>
          <w:szCs w:val="32"/>
        </w:rPr>
      </w:pPr>
    </w:p>
    <w:p w14:paraId="58B61878" w14:textId="4232C29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scriptures, Vishnu is often depicted as reclining on the serpent Shesha, symbolizing his eternal presence and divine protection. Similarly, the Emperor card reminds us to trust in the guidance of higher powers and to stay grounded in our beliefs and values. Through the lens of Hindu mythology, we can interpret the Emperor card as a call to embrace our inner sovereignty and to act with integrity and purpose in all that we do.</w:t>
      </w:r>
    </w:p>
    <w:p w14:paraId="305FD168" w14:textId="77777777" w:rsidR="00865C64" w:rsidRPr="008C32F4" w:rsidRDefault="00865C64" w:rsidP="00865C64">
      <w:pPr>
        <w:pStyle w:val="NoSpacing"/>
        <w:rPr>
          <w:rFonts w:ascii="Garamond" w:hAnsi="Garamond"/>
          <w:color w:val="C00000"/>
          <w:sz w:val="32"/>
          <w:szCs w:val="32"/>
        </w:rPr>
      </w:pPr>
    </w:p>
    <w:p w14:paraId="5CD5A39C" w14:textId="66F13F3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we can draw inspiration from the ancient wisdom of Hindu scriptures to deepen our understanding of the Emperor card and its connection to Vishnu. By tapping into the divine energies represented by Vishnu, we can unlock new insights and interpretations that enhance our readings and empower our clients on their spiritual journey. Let us embrace the transformative power of the Emperor and Vishnu as we navigate the complexities of life and seek guidance from the divine forces that shape our destiny.</w:t>
      </w:r>
    </w:p>
    <w:p w14:paraId="50144421" w14:textId="77777777" w:rsidR="00865C64" w:rsidRPr="008C32F4" w:rsidRDefault="00865C64" w:rsidP="00865C64">
      <w:pPr>
        <w:pStyle w:val="NoSpacing"/>
        <w:rPr>
          <w:rFonts w:ascii="Garamond" w:hAnsi="Garamond"/>
          <w:color w:val="C00000"/>
          <w:sz w:val="32"/>
          <w:szCs w:val="32"/>
        </w:rPr>
      </w:pPr>
    </w:p>
    <w:p w14:paraId="0AF286B8" w14:textId="3486839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conclusion, the Emperor and Vishnu share a profound connection that transcends time and space, reminding us </w:t>
      </w:r>
      <w:r w:rsidRPr="008C32F4">
        <w:rPr>
          <w:rFonts w:ascii="Garamond" w:hAnsi="Garamond"/>
          <w:color w:val="C00000"/>
          <w:sz w:val="32"/>
          <w:szCs w:val="32"/>
        </w:rPr>
        <w:lastRenderedPageBreak/>
        <w:t>of the eternal truths that guide us on our spiritual path. Through the symbolic language of Tarot and Hindu mythology, we can uncover hidden meanings and messages that illuminate our understanding of the Emperor card and its significance in our lives. May we draw strength and inspiration from the Emperor and Vishnu as we journey towards enlightenment and self-discovery, guided by the wisdom of ancient scriptures and the divine powers that shape our destiny.</w:t>
      </w:r>
    </w:p>
    <w:p w14:paraId="27727339" w14:textId="6CBB1CDC" w:rsidR="00865C64" w:rsidRPr="008C32F4" w:rsidRDefault="00865C64" w:rsidP="00865C64">
      <w:pPr>
        <w:pStyle w:val="NoSpacing"/>
        <w:rPr>
          <w:rFonts w:ascii="Garamond" w:hAnsi="Garamond"/>
          <w:color w:val="C00000"/>
          <w:sz w:val="32"/>
          <w:szCs w:val="32"/>
        </w:rPr>
      </w:pPr>
    </w:p>
    <w:p w14:paraId="614F04E1" w14:textId="77777777" w:rsidR="00865C64" w:rsidRPr="008C32F4" w:rsidRDefault="00865C64" w:rsidP="00865C64">
      <w:pPr>
        <w:pStyle w:val="NoSpacing"/>
        <w:rPr>
          <w:rFonts w:ascii="Garamond" w:hAnsi="Garamond"/>
          <w:color w:val="C00000"/>
          <w:sz w:val="32"/>
          <w:szCs w:val="32"/>
        </w:rPr>
      </w:pPr>
    </w:p>
    <w:p w14:paraId="1526FBAA" w14:textId="2F7B0760"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The Hierophant and the Guru</w:t>
      </w:r>
    </w:p>
    <w:p w14:paraId="1DD6CD56" w14:textId="77777777" w:rsidR="00865C64" w:rsidRPr="008C32F4" w:rsidRDefault="00865C64" w:rsidP="00865C64">
      <w:pPr>
        <w:pStyle w:val="NoSpacing"/>
        <w:rPr>
          <w:rFonts w:ascii="Garamond" w:hAnsi="Garamond"/>
          <w:color w:val="C00000"/>
          <w:sz w:val="32"/>
          <w:szCs w:val="32"/>
        </w:rPr>
      </w:pPr>
    </w:p>
    <w:p w14:paraId="139172CA" w14:textId="54901F7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world of Tarot, the Hierophant and the Guru hold a special place of wisdom and guidance. These two archetypes represent the teachers, the spiritual leaders, and the mentors who help us navigate the complexities of life. In Hindu scriptures, the Guru is revered as a source of divine knowledge and enlightenment, while the Hierophant in the Raider Waite Deck symbolizes tradition, wisdom, and spiritual guidance. Together, they offer us profound insights into our spiritual journey and the lessons we must learn along the way.</w:t>
      </w:r>
    </w:p>
    <w:p w14:paraId="38137C5C" w14:textId="77777777" w:rsidR="00865C64" w:rsidRPr="008C32F4" w:rsidRDefault="00865C64" w:rsidP="00865C64">
      <w:pPr>
        <w:pStyle w:val="NoSpacing"/>
        <w:rPr>
          <w:rFonts w:ascii="Garamond" w:hAnsi="Garamond"/>
          <w:color w:val="C00000"/>
          <w:sz w:val="32"/>
          <w:szCs w:val="32"/>
        </w:rPr>
      </w:pPr>
    </w:p>
    <w:p w14:paraId="4DED748B" w14:textId="5E969961"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The Hierophant card in the Raider Waite Deck is often associated with tradition, religion, and spiritual wisdom. In Hindu scriptures, the Guru embodies these same qualities, serving as a beacon of light in the darkness of ignorance. </w:t>
      </w:r>
      <w:r w:rsidRPr="008C32F4">
        <w:rPr>
          <w:rFonts w:ascii="Garamond" w:hAnsi="Garamond"/>
          <w:color w:val="C00000"/>
          <w:sz w:val="32"/>
          <w:szCs w:val="32"/>
        </w:rPr>
        <w:lastRenderedPageBreak/>
        <w:t>When the Hierophant appears in a Tarot reading, it is a reminder to seek out the guidance of a spiritual mentor or teacher who can help us connect with our higher selves and our divine purpose. The Guru, too, reminds us to humble ourselves before the wisdom of those who have walked the path before us and to be open to receiving their teachings with gratitude and reverence.</w:t>
      </w:r>
    </w:p>
    <w:p w14:paraId="528714C6" w14:textId="77777777" w:rsidR="00865C64" w:rsidRPr="008C32F4" w:rsidRDefault="00865C64" w:rsidP="00865C64">
      <w:pPr>
        <w:pStyle w:val="NoSpacing"/>
        <w:rPr>
          <w:rFonts w:ascii="Garamond" w:hAnsi="Garamond"/>
          <w:color w:val="C00000"/>
          <w:sz w:val="32"/>
          <w:szCs w:val="32"/>
        </w:rPr>
      </w:pPr>
    </w:p>
    <w:p w14:paraId="299CC513" w14:textId="2334D76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Both the Hierophant and the Guru encourage us to delve deeper into our spiritual practices and to seek out the truths that lie beyond the surface of reality. They remind us that true wisdom cannot be found in material possessions or external validation, but in the depths of our own souls. By tapping into the wisdom of these archetypes, we can unlock the secrets of the universe and find the answers we seek within ourselves.</w:t>
      </w:r>
    </w:p>
    <w:p w14:paraId="3D3884B4" w14:textId="77777777" w:rsidR="00865C64" w:rsidRPr="008C32F4" w:rsidRDefault="00865C64" w:rsidP="00865C64">
      <w:pPr>
        <w:pStyle w:val="NoSpacing"/>
        <w:rPr>
          <w:rFonts w:ascii="Garamond" w:hAnsi="Garamond"/>
          <w:color w:val="C00000"/>
          <w:sz w:val="32"/>
          <w:szCs w:val="32"/>
        </w:rPr>
      </w:pPr>
    </w:p>
    <w:p w14:paraId="7E4135CD" w14:textId="5004689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When we embrace the teachings of the Hierophant and the Guru, we open ourselves up to a world of infinite possibilities and spiritual growth. They guide us on our path towards enlightenment and help us to overcome the challenges and obstacles that stand in our way. By embodying the qualities of these archetypes – tradition, wisdom, and spiritual guidance – we can cultivate a deeper connection to our higher selves and the divine forces that govern the universe.</w:t>
      </w:r>
    </w:p>
    <w:p w14:paraId="542D7592" w14:textId="77777777" w:rsidR="00135B00" w:rsidRPr="008C32F4" w:rsidRDefault="00135B00" w:rsidP="00865C64">
      <w:pPr>
        <w:pStyle w:val="NoSpacing"/>
        <w:rPr>
          <w:rFonts w:ascii="Garamond" w:hAnsi="Garamond"/>
          <w:color w:val="C00000"/>
          <w:sz w:val="32"/>
          <w:szCs w:val="32"/>
        </w:rPr>
      </w:pPr>
    </w:p>
    <w:p w14:paraId="26B9F9C0" w14:textId="6F04408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lastRenderedPageBreak/>
        <w:t>In the Hindu Tarot, the Hierophant and the Guru serve as powerful symbols of the spiritual journey that we all must undertake. By meditating on these archetypes and integrating their teachings into our Tarot readings, we can unlock the hidden meanings and profound insights that lie within the cards. As Tarot card readers, let us embrace the wisdom of the Hierophant and the Guru and allow their guidance to illuminate our path towards spiritual fulfillment and enlightenment.</w:t>
      </w:r>
    </w:p>
    <w:p w14:paraId="112C3065" w14:textId="77777777" w:rsidR="00135B00" w:rsidRPr="008C32F4" w:rsidRDefault="00135B00" w:rsidP="00865C64">
      <w:pPr>
        <w:pStyle w:val="NoSpacing"/>
        <w:rPr>
          <w:rFonts w:ascii="Garamond" w:hAnsi="Garamond"/>
          <w:color w:val="C00000"/>
          <w:sz w:val="32"/>
          <w:szCs w:val="32"/>
        </w:rPr>
      </w:pPr>
    </w:p>
    <w:p w14:paraId="02F89B92" w14:textId="77777777" w:rsidR="00135B00" w:rsidRPr="008C32F4" w:rsidRDefault="00135B00">
      <w:pPr>
        <w:rPr>
          <w:rFonts w:ascii="Garamond" w:hAnsi="Garamond"/>
          <w:color w:val="C00000"/>
          <w:sz w:val="32"/>
          <w:szCs w:val="32"/>
        </w:rPr>
      </w:pPr>
      <w:r w:rsidRPr="008C32F4">
        <w:rPr>
          <w:rFonts w:ascii="Garamond" w:hAnsi="Garamond"/>
          <w:color w:val="C00000"/>
          <w:sz w:val="32"/>
          <w:szCs w:val="32"/>
        </w:rPr>
        <w:br w:type="page"/>
      </w:r>
    </w:p>
    <w:p w14:paraId="47AF1364" w14:textId="6D0EED54" w:rsidR="00865C64" w:rsidRPr="008C32F4" w:rsidRDefault="00865C64" w:rsidP="00135B00">
      <w:pPr>
        <w:pStyle w:val="Heading3"/>
        <w:rPr>
          <w:rFonts w:ascii="Garamond" w:hAnsi="Garamond"/>
          <w:i/>
          <w:iCs/>
          <w:color w:val="C00000"/>
          <w:sz w:val="44"/>
          <w:szCs w:val="44"/>
        </w:rPr>
      </w:pPr>
      <w:r w:rsidRPr="008C32F4">
        <w:rPr>
          <w:rFonts w:ascii="Garamond" w:hAnsi="Garamond"/>
          <w:i/>
          <w:iCs/>
          <w:color w:val="C00000"/>
          <w:sz w:val="44"/>
          <w:szCs w:val="44"/>
        </w:rPr>
        <w:lastRenderedPageBreak/>
        <w:t>Chapter 3: The Hindu Influences</w:t>
      </w:r>
    </w:p>
    <w:p w14:paraId="2287B899" w14:textId="1674E145"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The Suit of Wands and the Element of Fire</w:t>
      </w:r>
    </w:p>
    <w:p w14:paraId="6E81DF64" w14:textId="77777777" w:rsidR="00135B00" w:rsidRPr="008C32F4" w:rsidRDefault="00135B00" w:rsidP="00865C64">
      <w:pPr>
        <w:pStyle w:val="NoSpacing"/>
        <w:rPr>
          <w:rFonts w:ascii="Garamond" w:hAnsi="Garamond"/>
          <w:color w:val="C00000"/>
          <w:sz w:val="32"/>
          <w:szCs w:val="32"/>
        </w:rPr>
      </w:pPr>
    </w:p>
    <w:p w14:paraId="4BC1942E" w14:textId="383E3C7B"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world of Tarot, the Suit of Wands is often associated with the element of Fire, representing passion, creativity, and inspiration. In Hindu scriptures, Fire is seen as a powerful force that can transform and purify. Just as Fire can burn away the old to make way for the new, the Suit of Wands encourages us to embrace change and take bold action in our lives.</w:t>
      </w:r>
    </w:p>
    <w:p w14:paraId="46A30251" w14:textId="77777777" w:rsidR="00135B00" w:rsidRPr="008C32F4" w:rsidRDefault="00135B00" w:rsidP="00865C64">
      <w:pPr>
        <w:pStyle w:val="NoSpacing"/>
        <w:rPr>
          <w:rFonts w:ascii="Garamond" w:hAnsi="Garamond"/>
          <w:color w:val="C00000"/>
          <w:sz w:val="32"/>
          <w:szCs w:val="32"/>
        </w:rPr>
      </w:pPr>
    </w:p>
    <w:p w14:paraId="5C5E974E" w14:textId="769CA9C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When working with the Suit of Wands in the Raider Waite Deck, it is important to remember the connection to the element of Fire. This suit is all about tapping into our inner fire, our drive and determination to pursue our goals and dreams. By harnessing the energy of Fire, we can ignite our passions and move forward with confidence and purpose.</w:t>
      </w:r>
    </w:p>
    <w:p w14:paraId="732A14A7" w14:textId="77777777" w:rsidR="00135B00" w:rsidRPr="008C32F4" w:rsidRDefault="00135B00" w:rsidP="00865C64">
      <w:pPr>
        <w:pStyle w:val="NoSpacing"/>
        <w:rPr>
          <w:rFonts w:ascii="Garamond" w:hAnsi="Garamond"/>
          <w:color w:val="C00000"/>
          <w:sz w:val="32"/>
          <w:szCs w:val="32"/>
        </w:rPr>
      </w:pPr>
    </w:p>
    <w:p w14:paraId="33DF6913" w14:textId="30673119" w:rsidR="00865C64" w:rsidRPr="008C32F4" w:rsidRDefault="00865C64" w:rsidP="00865C64">
      <w:pPr>
        <w:pStyle w:val="NoSpacing"/>
        <w:rPr>
          <w:rFonts w:ascii="Garamond" w:hAnsi="Garamond"/>
          <w:color w:val="C00000"/>
          <w:sz w:val="32"/>
          <w:szCs w:val="32"/>
        </w:rPr>
      </w:pPr>
      <w:r w:rsidRPr="008C32F4">
        <w:rPr>
          <w:rFonts w:ascii="Garamond" w:hAnsi="Garamond"/>
          <w:b/>
          <w:bCs/>
          <w:color w:val="C00000"/>
          <w:sz w:val="32"/>
          <w:szCs w:val="32"/>
        </w:rPr>
        <w:t>The Ace of Wands,</w:t>
      </w:r>
      <w:r w:rsidRPr="008C32F4">
        <w:rPr>
          <w:rFonts w:ascii="Garamond" w:hAnsi="Garamond"/>
          <w:color w:val="C00000"/>
          <w:sz w:val="32"/>
          <w:szCs w:val="32"/>
        </w:rPr>
        <w:t xml:space="preserve"> for example, represents new beginnings and opportunities, much like the spark of a flame igniting a fire. This card encourages us to take action and follow our instincts, knowing that we have the power within us to create the life we desire. It reminds us to trust in our inner fire and let it guide us on our journey.</w:t>
      </w:r>
    </w:p>
    <w:p w14:paraId="01D34B40" w14:textId="77777777" w:rsidR="00135B00" w:rsidRPr="008C32F4" w:rsidRDefault="00135B00" w:rsidP="00865C64">
      <w:pPr>
        <w:pStyle w:val="NoSpacing"/>
        <w:rPr>
          <w:rFonts w:ascii="Garamond" w:hAnsi="Garamond"/>
          <w:color w:val="C00000"/>
          <w:sz w:val="32"/>
          <w:szCs w:val="32"/>
        </w:rPr>
      </w:pPr>
    </w:p>
    <w:p w14:paraId="1CCEBA4C" w14:textId="0253280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lastRenderedPageBreak/>
        <w:t>The Suit of Wands also includes cards like the Knight of Wands, who embodies the fiery energy of passion and adventure. This card encourages us to be bold and fearless in pursuing our goals, knowing that we have the strength and determination to overcome any obstacles that may arise. By embodying the spirit of the Knight of Wands, we can tap into our own inner fire and achieve greatness.</w:t>
      </w:r>
    </w:p>
    <w:p w14:paraId="4B33714E" w14:textId="77777777" w:rsidR="00135B00" w:rsidRPr="008C32F4" w:rsidRDefault="00135B00" w:rsidP="00865C64">
      <w:pPr>
        <w:pStyle w:val="NoSpacing"/>
        <w:rPr>
          <w:rFonts w:ascii="Garamond" w:hAnsi="Garamond"/>
          <w:color w:val="C00000"/>
          <w:sz w:val="32"/>
          <w:szCs w:val="32"/>
        </w:rPr>
      </w:pPr>
    </w:p>
    <w:p w14:paraId="24378E19" w14:textId="77777777" w:rsidR="00135B00"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As Tarot card readers, it is important to understand the </w:t>
      </w:r>
    </w:p>
    <w:p w14:paraId="41CDB885" w14:textId="0F8E923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symbolism and meaning behind the Suit of Wands and its connection to the element of Fire. By embracing the energy of Fire in our readings, we can help our clients tap into their own inner fire and find the courage and inspiration to pursue their dreams. Let us remember the power of Fire and the Suit of Wands as we continue on our Tarot journey, guiding others towards their own path of transformation and growth.</w:t>
      </w:r>
    </w:p>
    <w:p w14:paraId="6B8CCA8E" w14:textId="1343A3B9" w:rsidR="00135B00" w:rsidRPr="008C32F4" w:rsidRDefault="00135B00" w:rsidP="00865C64">
      <w:pPr>
        <w:pStyle w:val="NoSpacing"/>
        <w:rPr>
          <w:rFonts w:ascii="Garamond" w:hAnsi="Garamond"/>
          <w:color w:val="C00000"/>
          <w:sz w:val="32"/>
          <w:szCs w:val="32"/>
        </w:rPr>
      </w:pPr>
    </w:p>
    <w:p w14:paraId="24ECA6AF" w14:textId="77777777" w:rsidR="00135B00" w:rsidRPr="008C32F4" w:rsidRDefault="00135B00" w:rsidP="00865C64">
      <w:pPr>
        <w:pStyle w:val="NoSpacing"/>
        <w:rPr>
          <w:rFonts w:ascii="Garamond" w:hAnsi="Garamond"/>
          <w:color w:val="C00000"/>
          <w:sz w:val="32"/>
          <w:szCs w:val="32"/>
        </w:rPr>
      </w:pPr>
    </w:p>
    <w:p w14:paraId="0C2CA807" w14:textId="77777777"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The Suit of Cups and the Element of Water</w:t>
      </w:r>
    </w:p>
    <w:p w14:paraId="38544566" w14:textId="77777777" w:rsidR="00135B00" w:rsidRPr="008C32F4" w:rsidRDefault="00135B00" w:rsidP="00865C64">
      <w:pPr>
        <w:pStyle w:val="NoSpacing"/>
        <w:rPr>
          <w:rFonts w:ascii="Garamond" w:hAnsi="Garamond"/>
          <w:color w:val="C00000"/>
          <w:sz w:val="32"/>
          <w:szCs w:val="32"/>
        </w:rPr>
      </w:pPr>
    </w:p>
    <w:p w14:paraId="2836C2A0" w14:textId="13F71C2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the world of Tarot, the Suit of Cups represents the element of Water, symbolizing emotions, intuition, and relationships. According to Hindu scriptures, water is a powerful element that cleanses and purifies the soul, just as the Suit of Cups can help us navigate the depths of our emotions and connect with our inner selves on a profound </w:t>
      </w:r>
      <w:r w:rsidRPr="008C32F4">
        <w:rPr>
          <w:rFonts w:ascii="Garamond" w:hAnsi="Garamond"/>
          <w:color w:val="C00000"/>
          <w:sz w:val="32"/>
          <w:szCs w:val="32"/>
        </w:rPr>
        <w:lastRenderedPageBreak/>
        <w:t>level. When working with the Suit of Cups in the Raider Waite Deck, we are invited to dive deep into our feelings and explore the waters of our subconscious mind.</w:t>
      </w:r>
    </w:p>
    <w:p w14:paraId="09FF7E54" w14:textId="77777777" w:rsidR="00135B00" w:rsidRPr="008C32F4" w:rsidRDefault="00135B00" w:rsidP="00865C64">
      <w:pPr>
        <w:pStyle w:val="NoSpacing"/>
        <w:rPr>
          <w:rFonts w:ascii="Garamond" w:hAnsi="Garamond"/>
          <w:color w:val="C00000"/>
          <w:sz w:val="32"/>
          <w:szCs w:val="32"/>
        </w:rPr>
      </w:pPr>
    </w:p>
    <w:p w14:paraId="57D542CC" w14:textId="299E098D"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Suit of Cups is often associated with love, relationships, and creativity, mirroring the fluid and ever-changing nature of water. In Hindu philosophy, water is seen as a source of life and a symbol of fertility and abundance. When we draw Cup cards in a Tarot reading, we are reminded to listen to our intuition and follow our hearts in matters of the heart and creative pursuits. The Suit of Cups encourages us to trust our emotions and embrace the ebb and flow of life with grace and acceptance.</w:t>
      </w:r>
    </w:p>
    <w:p w14:paraId="2EE12012" w14:textId="77777777" w:rsidR="00135B00" w:rsidRPr="008C32F4" w:rsidRDefault="00135B00" w:rsidP="00865C64">
      <w:pPr>
        <w:pStyle w:val="NoSpacing"/>
        <w:rPr>
          <w:rFonts w:ascii="Garamond" w:hAnsi="Garamond"/>
          <w:color w:val="C00000"/>
          <w:sz w:val="32"/>
          <w:szCs w:val="32"/>
        </w:rPr>
      </w:pPr>
    </w:p>
    <w:p w14:paraId="2B7081AC" w14:textId="0D980EB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Just as water can be calm and still or turbulent and wild, the Suit of Cups in the Raider Waite Deck reflects the range of emotions and experiences we encounter in our lives. Through the lens of Hindu scriptures, we are reminded that water has the power to heal and rejuvenate, offering us the opportunity to release past hurts and emotional baggage. When we work with the Suit of Cups, we are encouraged to let go of negative emotions and embrace the healing power of love and forgiveness.</w:t>
      </w:r>
    </w:p>
    <w:p w14:paraId="1D790A20" w14:textId="77777777" w:rsidR="00135B00" w:rsidRPr="008C32F4" w:rsidRDefault="00135B00" w:rsidP="00865C64">
      <w:pPr>
        <w:pStyle w:val="NoSpacing"/>
        <w:rPr>
          <w:rFonts w:ascii="Garamond" w:hAnsi="Garamond"/>
          <w:color w:val="C00000"/>
          <w:sz w:val="32"/>
          <w:szCs w:val="32"/>
        </w:rPr>
      </w:pPr>
    </w:p>
    <w:p w14:paraId="162B7D1A" w14:textId="4786355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The Suit of Cups also invites us to explore the realm of dreams, intuition, and psychic abilities. In Hindu philosophy, water is believed to be a conduit for divine </w:t>
      </w:r>
      <w:r w:rsidRPr="008C32F4">
        <w:rPr>
          <w:rFonts w:ascii="Garamond" w:hAnsi="Garamond"/>
          <w:color w:val="C00000"/>
          <w:sz w:val="32"/>
          <w:szCs w:val="32"/>
        </w:rPr>
        <w:lastRenderedPageBreak/>
        <w:t>messages and spiritual insights. When we connect with the energy of the Suit of Cups, we are encouraged to trust our instincts and pay attention to the subtle whispers of our inner voice. By tuning into our intuition and opening ourselves up to the guidance of the divine, we can gain a deeper understanding of ourselves and the world around us.</w:t>
      </w:r>
    </w:p>
    <w:p w14:paraId="02B8D134" w14:textId="77777777" w:rsidR="00135B00" w:rsidRPr="008C32F4" w:rsidRDefault="00135B00" w:rsidP="00865C64">
      <w:pPr>
        <w:pStyle w:val="NoSpacing"/>
        <w:rPr>
          <w:rFonts w:ascii="Garamond" w:hAnsi="Garamond"/>
          <w:color w:val="C00000"/>
          <w:sz w:val="32"/>
          <w:szCs w:val="32"/>
        </w:rPr>
      </w:pPr>
    </w:p>
    <w:p w14:paraId="1D6B0B37" w14:textId="073E6AC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we are called to immerse ourselves in the energy of the Suit of Cups and embrace the element of Water in all its forms. By drawing upon the wisdom of Hindu scriptures and the symbolism of the Raider Waite Deck, we can unlock the secrets of the Suit of Cups and tap into the transformative power of emotions and intuition. May we approach our Tarot readings with an open heart and a receptive mind, ready to dive deep into the waters of the Suit of Cups and uncover the hidden truths that lie within.</w:t>
      </w:r>
    </w:p>
    <w:p w14:paraId="0092C7DD" w14:textId="1A0A078D" w:rsidR="00135B00" w:rsidRPr="008C32F4" w:rsidRDefault="00135B00" w:rsidP="00865C64">
      <w:pPr>
        <w:pStyle w:val="NoSpacing"/>
        <w:rPr>
          <w:rFonts w:ascii="Garamond" w:hAnsi="Garamond"/>
          <w:color w:val="C00000"/>
          <w:sz w:val="32"/>
          <w:szCs w:val="32"/>
        </w:rPr>
      </w:pPr>
    </w:p>
    <w:p w14:paraId="0DD05F22" w14:textId="77777777" w:rsidR="00135B00" w:rsidRPr="008C32F4" w:rsidRDefault="00135B00" w:rsidP="00865C64">
      <w:pPr>
        <w:pStyle w:val="NoSpacing"/>
        <w:rPr>
          <w:rFonts w:ascii="Garamond" w:hAnsi="Garamond"/>
          <w:color w:val="C00000"/>
          <w:sz w:val="32"/>
          <w:szCs w:val="32"/>
        </w:rPr>
      </w:pPr>
    </w:p>
    <w:p w14:paraId="2E99FC5F" w14:textId="77777777"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The Suit of Swords and the Element of Air</w:t>
      </w:r>
    </w:p>
    <w:p w14:paraId="2383D02B" w14:textId="77777777" w:rsidR="00135B00" w:rsidRPr="008C32F4" w:rsidRDefault="00135B00" w:rsidP="00865C64">
      <w:pPr>
        <w:pStyle w:val="NoSpacing"/>
        <w:rPr>
          <w:rFonts w:ascii="Garamond" w:hAnsi="Garamond"/>
          <w:color w:val="C00000"/>
          <w:sz w:val="32"/>
          <w:szCs w:val="32"/>
        </w:rPr>
      </w:pPr>
    </w:p>
    <w:p w14:paraId="6473959C" w14:textId="3E74495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the world of Tarot, the Suit of Swords holds a special significance as it represents the element of Air. Just as the air moves freely and swiftly, so do the energies of the Suit of Swords. This suit is known for its association with intellect, communication, and mental clarity. When </w:t>
      </w:r>
      <w:r w:rsidRPr="008C32F4">
        <w:rPr>
          <w:rFonts w:ascii="Garamond" w:hAnsi="Garamond"/>
          <w:color w:val="C00000"/>
          <w:sz w:val="32"/>
          <w:szCs w:val="32"/>
        </w:rPr>
        <w:lastRenderedPageBreak/>
        <w:t>working with the Swords cards, it is important to remember the power of the mind and the importance of clear thinking.</w:t>
      </w:r>
    </w:p>
    <w:p w14:paraId="0E2E67C6" w14:textId="77777777" w:rsidR="00135B00" w:rsidRPr="008C32F4" w:rsidRDefault="00135B00" w:rsidP="00865C64">
      <w:pPr>
        <w:pStyle w:val="NoSpacing"/>
        <w:rPr>
          <w:rFonts w:ascii="Garamond" w:hAnsi="Garamond"/>
          <w:color w:val="C00000"/>
          <w:sz w:val="32"/>
          <w:szCs w:val="32"/>
        </w:rPr>
      </w:pPr>
    </w:p>
    <w:p w14:paraId="413F7E5A" w14:textId="254FD040"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 scriptures, the element of Air is often associated with the breath of life and the vital force that sustains us. Just as we need air to survive, we also need mental clarity and sharpness to navigate through life's challenges. The Suit of Swords reminds us to be mindful of our thoughts and to use our intellect wisely in all situations.</w:t>
      </w:r>
    </w:p>
    <w:p w14:paraId="01F4FF5F" w14:textId="77777777" w:rsidR="00135B00" w:rsidRPr="008C32F4" w:rsidRDefault="00135B00" w:rsidP="00865C64">
      <w:pPr>
        <w:pStyle w:val="NoSpacing"/>
        <w:rPr>
          <w:rFonts w:ascii="Garamond" w:hAnsi="Garamond"/>
          <w:color w:val="C00000"/>
          <w:sz w:val="32"/>
          <w:szCs w:val="32"/>
        </w:rPr>
      </w:pPr>
    </w:p>
    <w:p w14:paraId="3BDF2620" w14:textId="2EF58401"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When interpreting the Swords cards in the Raider Waite Deck through the lens of Hindu scriptures, we are reminded of the importance of balance and harmony. Just as the air flows effortlessly, we must strive to find balance in our thoughts and actions. The Swords cards encourage us to seek clarity and truth in all aspects of our lives, and to communicate openly and honestly with those around us.</w:t>
      </w:r>
    </w:p>
    <w:p w14:paraId="1BD5DF74" w14:textId="77777777" w:rsidR="00135B00" w:rsidRPr="008C32F4" w:rsidRDefault="00135B00" w:rsidP="00865C64">
      <w:pPr>
        <w:pStyle w:val="NoSpacing"/>
        <w:rPr>
          <w:rFonts w:ascii="Garamond" w:hAnsi="Garamond"/>
          <w:color w:val="C00000"/>
          <w:sz w:val="32"/>
          <w:szCs w:val="32"/>
        </w:rPr>
      </w:pPr>
    </w:p>
    <w:p w14:paraId="7AC674E2" w14:textId="76EA1B6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Tarot card readers, it is our duty to guide others through their journeys and help them navigate the ups and downs of life. When working with the Suit of Swords, we must approach each reading with a sense of compassion and understanding. By tapping into the energies of the element of Air, we can offer valuable insights and guidance to those seeking clarity and direction.</w:t>
      </w:r>
    </w:p>
    <w:p w14:paraId="0E29924A" w14:textId="77777777" w:rsidR="00135B00" w:rsidRPr="008C32F4" w:rsidRDefault="00135B00" w:rsidP="00865C64">
      <w:pPr>
        <w:pStyle w:val="NoSpacing"/>
        <w:rPr>
          <w:rFonts w:ascii="Garamond" w:hAnsi="Garamond"/>
          <w:color w:val="C00000"/>
          <w:sz w:val="32"/>
          <w:szCs w:val="32"/>
        </w:rPr>
      </w:pPr>
    </w:p>
    <w:p w14:paraId="2A7F0B72" w14:textId="6BDDD4F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lastRenderedPageBreak/>
        <w:t>In conclusion, the Suit of Swords and the element of Air remind us of the power of the mind and the importance of mental clarity. By incorporating the teachings of Hindu scriptures into our interpretations of the Swords cards in the Raider Waite Deck, we can deepen our understanding of these powerful energies and offer transformative insights to those seeking guidance. Let us embrace the wisdom of the Suit of Swords and use it to bring light and clarity to all who seek our guidance.</w:t>
      </w:r>
    </w:p>
    <w:p w14:paraId="383F9E0F" w14:textId="7B9F8461" w:rsidR="00135B00" w:rsidRPr="008C32F4" w:rsidRDefault="00135B00" w:rsidP="00865C64">
      <w:pPr>
        <w:pStyle w:val="NoSpacing"/>
        <w:rPr>
          <w:rFonts w:ascii="Garamond" w:hAnsi="Garamond"/>
          <w:color w:val="C00000"/>
          <w:sz w:val="32"/>
          <w:szCs w:val="32"/>
        </w:rPr>
      </w:pPr>
    </w:p>
    <w:p w14:paraId="31A682C3" w14:textId="77777777" w:rsidR="00135B00" w:rsidRPr="008C32F4" w:rsidRDefault="00135B00" w:rsidP="00865C64">
      <w:pPr>
        <w:pStyle w:val="NoSpacing"/>
        <w:rPr>
          <w:rFonts w:ascii="Garamond" w:hAnsi="Garamond"/>
          <w:color w:val="C00000"/>
          <w:sz w:val="32"/>
          <w:szCs w:val="32"/>
        </w:rPr>
      </w:pPr>
    </w:p>
    <w:p w14:paraId="66E6EC4E" w14:textId="5BF340B0" w:rsidR="00865C64" w:rsidRPr="008C32F4" w:rsidRDefault="00865C64" w:rsidP="00865C64">
      <w:pPr>
        <w:pStyle w:val="NoSpacing"/>
        <w:rPr>
          <w:rFonts w:ascii="Garamond" w:hAnsi="Garamond"/>
          <w:b/>
          <w:bCs/>
          <w:color w:val="C00000"/>
          <w:sz w:val="32"/>
          <w:szCs w:val="32"/>
        </w:rPr>
      </w:pPr>
      <w:r w:rsidRPr="008C32F4">
        <w:rPr>
          <w:rFonts w:ascii="Garamond" w:hAnsi="Garamond"/>
          <w:b/>
          <w:bCs/>
          <w:color w:val="C00000"/>
          <w:sz w:val="32"/>
          <w:szCs w:val="32"/>
        </w:rPr>
        <w:t>The Suit of Pentacles and the Element of Earth</w:t>
      </w:r>
    </w:p>
    <w:p w14:paraId="1E059594" w14:textId="77777777" w:rsidR="00135B00" w:rsidRPr="008C32F4" w:rsidRDefault="00135B00" w:rsidP="00865C64">
      <w:pPr>
        <w:pStyle w:val="NoSpacing"/>
        <w:rPr>
          <w:rFonts w:ascii="Garamond" w:hAnsi="Garamond"/>
          <w:color w:val="C00000"/>
          <w:sz w:val="32"/>
          <w:szCs w:val="32"/>
        </w:rPr>
      </w:pPr>
    </w:p>
    <w:p w14:paraId="440448A6" w14:textId="574808F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world of Tarot card reading, the Suit of Pentacles holds a special significance. Representing the element of Earth, this suit is all about practicality, material wealth, and stability. When we delve deeper into the Hindu scriptures, we find that the element of Earth is closely tied to our physical existence and the tangible aspects of our lives. Just as the Earth provides us with a solid foundation to build upon, the Suit of Pentacles reminds us to focus on our own foundations and stability.</w:t>
      </w:r>
    </w:p>
    <w:p w14:paraId="018D8A8F" w14:textId="77777777" w:rsidR="00135B00" w:rsidRPr="008C32F4" w:rsidRDefault="00135B00" w:rsidP="00865C64">
      <w:pPr>
        <w:pStyle w:val="NoSpacing"/>
        <w:rPr>
          <w:rFonts w:ascii="Garamond" w:hAnsi="Garamond"/>
          <w:color w:val="C00000"/>
          <w:sz w:val="32"/>
          <w:szCs w:val="32"/>
        </w:rPr>
      </w:pPr>
    </w:p>
    <w:p w14:paraId="7363D9C0" w14:textId="2E094FB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The Suit of Pentacles is associated with themes of prosperity, abundance, and security. In Hindu scriptures, Earth is often seen as a nurturing and grounding force, providing us with the resources we need to thrive. When this suit appears in a Tarot reading, it is a reminder to take </w:t>
      </w:r>
      <w:r w:rsidRPr="008C32F4">
        <w:rPr>
          <w:rFonts w:ascii="Garamond" w:hAnsi="Garamond"/>
          <w:color w:val="C00000"/>
          <w:sz w:val="32"/>
          <w:szCs w:val="32"/>
        </w:rPr>
        <w:lastRenderedPageBreak/>
        <w:t>stock of our material possessions and resources, and to appreciate the abundance that surrounds us. It encourages us to be practical in our approach to life and to focus on building a strong foundation for the future.</w:t>
      </w:r>
    </w:p>
    <w:p w14:paraId="3643E910" w14:textId="77777777" w:rsidR="00135B00" w:rsidRPr="008C32F4" w:rsidRDefault="00135B00" w:rsidP="00865C64">
      <w:pPr>
        <w:pStyle w:val="NoSpacing"/>
        <w:rPr>
          <w:rFonts w:ascii="Garamond" w:hAnsi="Garamond"/>
          <w:color w:val="C00000"/>
          <w:sz w:val="32"/>
          <w:szCs w:val="32"/>
        </w:rPr>
      </w:pPr>
    </w:p>
    <w:p w14:paraId="58A58599" w14:textId="6650D80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When interpreting the Suit of Pentacles through the lens of Hindu scriptures, we can see that the element of Earth is closely linked to our sense of stability and security. Just as the Earth provides us with a solid ground to stand on, the Suit of Pentacles reminds us to create a stable and secure environment for ourselves. It encourages us to take practical steps towards achieving our goals and to build a strong foundation for our future success.</w:t>
      </w:r>
    </w:p>
    <w:p w14:paraId="467C522B" w14:textId="77777777" w:rsidR="00135B00" w:rsidRPr="008C32F4" w:rsidRDefault="00135B00" w:rsidP="00865C64">
      <w:pPr>
        <w:pStyle w:val="NoSpacing"/>
        <w:rPr>
          <w:rFonts w:ascii="Garamond" w:hAnsi="Garamond"/>
          <w:color w:val="C00000"/>
          <w:sz w:val="32"/>
          <w:szCs w:val="32"/>
        </w:rPr>
      </w:pPr>
    </w:p>
    <w:p w14:paraId="61031952" w14:textId="7777777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element of Earth is also associated with growth and prosperity in Hindu scriptures. Just as the Earth nurtures and sustains all living things, the Suit of Pentacles reminds us to nurture our own dreams and ambitions. It encourages us to take a practical and grounded approach to achieving our goals, and to work diligently towards manifesting our desires. When this suit appears in a Tarot reading, it is a sign that our hard work and dedication will pay off, leading to abundance and prosperity in our lives.</w:t>
      </w:r>
    </w:p>
    <w:p w14:paraId="4EEF375B" w14:textId="2A691C5B"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In conclusion, the Suit of Pentacles and the element of Earth are powerful symbols of stability, prosperity, and abundance. When interpreting this suit through the ancient scriptures of Hinduism, we can gain a deeper understanding of its significance and meaning. As Tarot </w:t>
      </w:r>
      <w:r w:rsidRPr="008C32F4">
        <w:rPr>
          <w:rFonts w:ascii="Garamond" w:hAnsi="Garamond"/>
          <w:color w:val="C00000"/>
          <w:sz w:val="32"/>
          <w:szCs w:val="32"/>
        </w:rPr>
        <w:lastRenderedPageBreak/>
        <w:t>card readers, it is important to remember the practical and grounding energy of the Suit of Pentacles, and to use its wisdom to guide us towards a prosperous and secure future.</w:t>
      </w:r>
    </w:p>
    <w:p w14:paraId="1D7195A5" w14:textId="77777777" w:rsidR="00135B00" w:rsidRPr="008C32F4" w:rsidRDefault="00135B00" w:rsidP="00865C64">
      <w:pPr>
        <w:pStyle w:val="NoSpacing"/>
        <w:rPr>
          <w:rFonts w:ascii="Garamond" w:hAnsi="Garamond"/>
          <w:color w:val="C00000"/>
          <w:sz w:val="32"/>
          <w:szCs w:val="32"/>
        </w:rPr>
      </w:pPr>
    </w:p>
    <w:p w14:paraId="2AADA990" w14:textId="77777777" w:rsidR="00135B00" w:rsidRPr="008C32F4" w:rsidRDefault="00135B00">
      <w:pPr>
        <w:rPr>
          <w:rFonts w:ascii="Garamond" w:hAnsi="Garamond"/>
          <w:color w:val="C00000"/>
          <w:sz w:val="32"/>
          <w:szCs w:val="32"/>
        </w:rPr>
      </w:pPr>
      <w:r w:rsidRPr="008C32F4">
        <w:rPr>
          <w:rFonts w:ascii="Garamond" w:hAnsi="Garamond"/>
          <w:color w:val="C00000"/>
          <w:sz w:val="32"/>
          <w:szCs w:val="32"/>
        </w:rPr>
        <w:br w:type="page"/>
      </w:r>
    </w:p>
    <w:p w14:paraId="4A2B6C5C" w14:textId="70B3902C" w:rsidR="00865C64" w:rsidRPr="008C32F4" w:rsidRDefault="00865C64" w:rsidP="00135B00">
      <w:pPr>
        <w:pStyle w:val="Heading3"/>
        <w:rPr>
          <w:rFonts w:ascii="Garamond" w:hAnsi="Garamond"/>
          <w:i/>
          <w:iCs/>
          <w:color w:val="C00000"/>
          <w:sz w:val="44"/>
          <w:szCs w:val="44"/>
        </w:rPr>
      </w:pPr>
      <w:r w:rsidRPr="008C32F4">
        <w:rPr>
          <w:rFonts w:ascii="Garamond" w:hAnsi="Garamond"/>
          <w:i/>
          <w:iCs/>
          <w:color w:val="C00000"/>
          <w:sz w:val="44"/>
          <w:szCs w:val="44"/>
        </w:rPr>
        <w:lastRenderedPageBreak/>
        <w:t>Chapter 4: Hindu Tarot Readings</w:t>
      </w:r>
    </w:p>
    <w:p w14:paraId="7EE8D824" w14:textId="634EB3FB" w:rsidR="00865C64" w:rsidRPr="008C32F4" w:rsidRDefault="00865C64" w:rsidP="00865C64">
      <w:pPr>
        <w:pStyle w:val="NoSpacing"/>
        <w:rPr>
          <w:rFonts w:ascii="Garamond" w:hAnsi="Garamond"/>
          <w:b/>
          <w:bCs/>
          <w:i/>
          <w:iCs/>
          <w:color w:val="C00000"/>
          <w:sz w:val="36"/>
          <w:szCs w:val="36"/>
        </w:rPr>
      </w:pPr>
      <w:r w:rsidRPr="008C32F4">
        <w:rPr>
          <w:rFonts w:ascii="Garamond" w:hAnsi="Garamond"/>
          <w:b/>
          <w:bCs/>
          <w:i/>
          <w:iCs/>
          <w:color w:val="C00000"/>
          <w:sz w:val="36"/>
          <w:szCs w:val="36"/>
        </w:rPr>
        <w:t>Setting Intentions for Readings</w:t>
      </w:r>
    </w:p>
    <w:p w14:paraId="5CD07F02" w14:textId="77777777" w:rsidR="00135B00" w:rsidRPr="008C32F4" w:rsidRDefault="00135B00" w:rsidP="00865C64">
      <w:pPr>
        <w:pStyle w:val="NoSpacing"/>
        <w:rPr>
          <w:rFonts w:ascii="Garamond" w:hAnsi="Garamond"/>
          <w:color w:val="C00000"/>
          <w:sz w:val="32"/>
          <w:szCs w:val="32"/>
        </w:rPr>
      </w:pPr>
    </w:p>
    <w:p w14:paraId="45B8CB4C" w14:textId="596EB7CB"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Setting intentions for readings is an essential practice for Tarot card readers who wish to connect deeply with the ancient wisdom of the Raider Waite Deck through the lens of Hindu scriptures. By setting clear intentions before each reading, you are aligning yourself with the divine energies and opening yourself up to receive powerful insights and guidance from the cards.</w:t>
      </w:r>
    </w:p>
    <w:p w14:paraId="078DD592" w14:textId="77777777" w:rsidR="00135B00" w:rsidRPr="008C32F4" w:rsidRDefault="00135B00" w:rsidP="00865C64">
      <w:pPr>
        <w:pStyle w:val="NoSpacing"/>
        <w:rPr>
          <w:rFonts w:ascii="Garamond" w:hAnsi="Garamond"/>
          <w:color w:val="C00000"/>
          <w:sz w:val="32"/>
          <w:szCs w:val="32"/>
        </w:rPr>
      </w:pPr>
    </w:p>
    <w:p w14:paraId="5D5C03F1" w14:textId="6746E7F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Before you begin a reading, take a moment to center yourself and connect with your intuition. Close your eyes, take a few deep breaths, and visualize a white light surrounding you. This light is a protective shield that will help you stay grounded and focused throughout the reading. As you breathe in this light, set your intention for the reading – whether it's seeking clarity, guidance, or healing.</w:t>
      </w:r>
    </w:p>
    <w:p w14:paraId="263D5209" w14:textId="77777777" w:rsidR="00135B00" w:rsidRPr="008C32F4" w:rsidRDefault="00135B00" w:rsidP="00865C64">
      <w:pPr>
        <w:pStyle w:val="NoSpacing"/>
        <w:rPr>
          <w:rFonts w:ascii="Garamond" w:hAnsi="Garamond"/>
          <w:color w:val="C00000"/>
          <w:sz w:val="32"/>
          <w:szCs w:val="32"/>
        </w:rPr>
      </w:pPr>
    </w:p>
    <w:p w14:paraId="2E100C85" w14:textId="1980E74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As you lay out the cards for the reading, keep your intention at the forefront of your mind. Focus on the question or issue at hand, and allow the cards to reveal the answers and insights you seek. Trust in the wisdom of the cards and the divine guidance that is flowing through you. </w:t>
      </w:r>
      <w:r w:rsidRPr="008C32F4">
        <w:rPr>
          <w:rFonts w:ascii="Garamond" w:hAnsi="Garamond"/>
          <w:color w:val="C00000"/>
          <w:sz w:val="32"/>
          <w:szCs w:val="32"/>
        </w:rPr>
        <w:lastRenderedPageBreak/>
        <w:t>Remember that the cards are simply a tool to help you tap into your own intuition and inner wisdom.</w:t>
      </w:r>
    </w:p>
    <w:p w14:paraId="0136727B" w14:textId="77777777" w:rsidR="00135B00" w:rsidRPr="008C32F4" w:rsidRDefault="00135B00" w:rsidP="00865C64">
      <w:pPr>
        <w:pStyle w:val="NoSpacing"/>
        <w:rPr>
          <w:rFonts w:ascii="Garamond" w:hAnsi="Garamond"/>
          <w:color w:val="C00000"/>
          <w:sz w:val="32"/>
          <w:szCs w:val="32"/>
        </w:rPr>
      </w:pPr>
    </w:p>
    <w:p w14:paraId="49C4E225" w14:textId="77777777" w:rsidR="00135B00"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During the reading, pay attention to any thoughts, feelings, or sensations that arise within you. These are messages from the divine that are meant to guide you on your path. Trust your intuition and allow yourself to be open to receiving the messages that the cards have to offer. </w:t>
      </w:r>
    </w:p>
    <w:p w14:paraId="0E2A0644" w14:textId="77777777" w:rsidR="00135B00" w:rsidRPr="008C32F4" w:rsidRDefault="00135B00" w:rsidP="00865C64">
      <w:pPr>
        <w:pStyle w:val="NoSpacing"/>
        <w:rPr>
          <w:rFonts w:ascii="Garamond" w:hAnsi="Garamond"/>
          <w:color w:val="C00000"/>
          <w:sz w:val="32"/>
          <w:szCs w:val="32"/>
        </w:rPr>
      </w:pPr>
    </w:p>
    <w:p w14:paraId="38BD073C" w14:textId="212471A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Remember that the cards are a reflection of your own inner wisdom and the divine energies that surround you.</w:t>
      </w:r>
    </w:p>
    <w:p w14:paraId="46CB561F" w14:textId="7D3F2150"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After the reading is complete, take a moment to reflect on the messages and insights that have come through. Give thanks to the divine energies that have guided you and the cards that have revealed their wisdom to you. As you move forward, carry the intention of the reading with you and allow it to guide you on your journey. Trust in the power of the Tarot cards and the ancient wisdom of Hindu scriptures to illuminate your path and bring you closer to your true purpose.</w:t>
      </w:r>
    </w:p>
    <w:p w14:paraId="79EDE641" w14:textId="36A756E8" w:rsidR="00135B00" w:rsidRPr="008C32F4" w:rsidRDefault="00135B00" w:rsidP="00865C64">
      <w:pPr>
        <w:pStyle w:val="NoSpacing"/>
        <w:rPr>
          <w:rFonts w:ascii="Garamond" w:hAnsi="Garamond"/>
          <w:color w:val="C00000"/>
          <w:sz w:val="32"/>
          <w:szCs w:val="32"/>
        </w:rPr>
      </w:pPr>
    </w:p>
    <w:p w14:paraId="4CBDCF88" w14:textId="77777777" w:rsidR="00135B00" w:rsidRPr="008C32F4" w:rsidRDefault="00135B00" w:rsidP="00865C64">
      <w:pPr>
        <w:pStyle w:val="NoSpacing"/>
        <w:rPr>
          <w:rFonts w:ascii="Garamond" w:hAnsi="Garamond"/>
          <w:color w:val="C00000"/>
          <w:sz w:val="32"/>
          <w:szCs w:val="32"/>
        </w:rPr>
      </w:pPr>
    </w:p>
    <w:p w14:paraId="1194532D" w14:textId="77777777" w:rsidR="00AD75C5" w:rsidRDefault="00AD75C5">
      <w:pPr>
        <w:rPr>
          <w:rFonts w:ascii="Garamond" w:hAnsi="Garamond"/>
          <w:b/>
          <w:bCs/>
          <w:color w:val="C00000"/>
          <w:sz w:val="36"/>
          <w:szCs w:val="36"/>
        </w:rPr>
      </w:pPr>
      <w:r>
        <w:rPr>
          <w:rFonts w:ascii="Garamond" w:hAnsi="Garamond"/>
          <w:b/>
          <w:bCs/>
          <w:color w:val="C00000"/>
          <w:sz w:val="36"/>
          <w:szCs w:val="36"/>
        </w:rPr>
        <w:br w:type="page"/>
      </w:r>
    </w:p>
    <w:p w14:paraId="01B3CE7D" w14:textId="61ABA98C"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lastRenderedPageBreak/>
        <w:t>Connecting with Hindu Deities during Readings</w:t>
      </w:r>
    </w:p>
    <w:p w14:paraId="3A54C695" w14:textId="77777777" w:rsidR="00135B00" w:rsidRPr="008C32F4" w:rsidRDefault="00135B00" w:rsidP="00865C64">
      <w:pPr>
        <w:pStyle w:val="NoSpacing"/>
        <w:rPr>
          <w:rFonts w:ascii="Garamond" w:hAnsi="Garamond"/>
          <w:color w:val="C00000"/>
          <w:sz w:val="32"/>
          <w:szCs w:val="32"/>
        </w:rPr>
      </w:pPr>
    </w:p>
    <w:p w14:paraId="6A05421C" w14:textId="4CDC07F2"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practice of Tarot card readings, connecting with Hindu deities can bring a deeper level of insight and guidance to your interpretations. The Hindu pantheon is rich with symbolism and meaning, making it a powerful tool for enhancing your readings with the Raider Waite Deck. By invoking the energy and wisdom of these ancient gods and goddesses, you can tap into a source of divine guidance that can help you uncover hidden truths and unlock the mysteries of the cards.</w:t>
      </w:r>
    </w:p>
    <w:p w14:paraId="3029A306" w14:textId="77777777" w:rsidR="00135B00" w:rsidRPr="008C32F4" w:rsidRDefault="00135B00" w:rsidP="00865C64">
      <w:pPr>
        <w:pStyle w:val="NoSpacing"/>
        <w:rPr>
          <w:rFonts w:ascii="Garamond" w:hAnsi="Garamond"/>
          <w:color w:val="C00000"/>
          <w:sz w:val="32"/>
          <w:szCs w:val="32"/>
        </w:rPr>
      </w:pPr>
    </w:p>
    <w:p w14:paraId="66C62EEC" w14:textId="485FDFB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One of the ways to connect with Hindu deities during readings is to meditate on their images and stories before you begin a session. Take a few moments to center yourself and call upon the deity that resonates most with the question or issue at hand. Visualize their presence surrounding you, filling the space with their divine energy and wisdom. Allow yourself to be open to their guidance and insights as you shuffle the cards and lay out your spread.</w:t>
      </w:r>
    </w:p>
    <w:p w14:paraId="211654B6" w14:textId="77777777" w:rsidR="00135B00" w:rsidRPr="008C32F4" w:rsidRDefault="00135B00" w:rsidP="00865C64">
      <w:pPr>
        <w:pStyle w:val="NoSpacing"/>
        <w:rPr>
          <w:rFonts w:ascii="Garamond" w:hAnsi="Garamond"/>
          <w:color w:val="C00000"/>
          <w:sz w:val="32"/>
          <w:szCs w:val="32"/>
        </w:rPr>
      </w:pPr>
    </w:p>
    <w:p w14:paraId="5C030327" w14:textId="70BC8CCD"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As you delve into the meanings of the cards, keep the qualities and attributes of the Hindu deities in mind. For example, if you are working with the Empress card, you might invoke the energy of Lakshmi, the goddess of </w:t>
      </w:r>
      <w:r w:rsidRPr="008C32F4">
        <w:rPr>
          <w:rFonts w:ascii="Garamond" w:hAnsi="Garamond"/>
          <w:color w:val="C00000"/>
          <w:sz w:val="32"/>
          <w:szCs w:val="32"/>
        </w:rPr>
        <w:lastRenderedPageBreak/>
        <w:t>abundance and prosperity. By connecting with her energy, you can bring a deeper understanding to the card's message and how it relates to the querent's situation. Similarly, if you are exploring the Hierophant card, you might call upon the wisdom of Saraswati, the goddess of knowledge and learning, to help illuminate the spiritual teachings and lessons contained within the card.</w:t>
      </w:r>
    </w:p>
    <w:p w14:paraId="0C7287A4" w14:textId="77777777" w:rsidR="00135B00" w:rsidRPr="008C32F4" w:rsidRDefault="00135B00" w:rsidP="00865C64">
      <w:pPr>
        <w:pStyle w:val="NoSpacing"/>
        <w:rPr>
          <w:rFonts w:ascii="Garamond" w:hAnsi="Garamond"/>
          <w:color w:val="C00000"/>
          <w:sz w:val="32"/>
          <w:szCs w:val="32"/>
        </w:rPr>
      </w:pPr>
    </w:p>
    <w:p w14:paraId="7A9CCCD3" w14:textId="20CA5919"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Incorporating Hindu deities into your Tarot readings can also help you develop a deeper connection to the ancient scriptures and traditions that underpin the Raider Waite Deck. By drawing on the wisdom and symbolism of these ancient gods and goddesses, you can infuse your readings with a sense of sacredness and reverence that can deepen your understanding of the cards and their meanings. This can not only enhance the accuracy of your interpretations but also bring a sense of spiritual fulfillment and connection to your practice.</w:t>
      </w:r>
    </w:p>
    <w:p w14:paraId="0DC8E89B" w14:textId="77777777" w:rsidR="00135B00" w:rsidRPr="008C32F4" w:rsidRDefault="00135B00" w:rsidP="00865C64">
      <w:pPr>
        <w:pStyle w:val="NoSpacing"/>
        <w:rPr>
          <w:rFonts w:ascii="Garamond" w:hAnsi="Garamond"/>
          <w:color w:val="C00000"/>
          <w:sz w:val="32"/>
          <w:szCs w:val="32"/>
        </w:rPr>
      </w:pPr>
    </w:p>
    <w:p w14:paraId="6C6ABCCD" w14:textId="6F90319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Ultimately, connecting with Hindu deities during readings is a powerful way to tap into a source of divine guidance and wisdom that can help you unlock the deeper meanings and insights of the cards. By invoking the energy of these ancient gods and goddesses, you can infuse your readings with a sense of sacredness and reverence that can elevate your practice to a new level of insight and understanding. Embrace the opportunity to connect with the divine </w:t>
      </w:r>
      <w:r w:rsidRPr="008C32F4">
        <w:rPr>
          <w:rFonts w:ascii="Garamond" w:hAnsi="Garamond"/>
          <w:color w:val="C00000"/>
          <w:sz w:val="32"/>
          <w:szCs w:val="32"/>
        </w:rPr>
        <w:lastRenderedPageBreak/>
        <w:t>through your Tarot readings, and watch as the wisdom of the Hindu deities illuminates the path ahead.</w:t>
      </w:r>
    </w:p>
    <w:p w14:paraId="09CB38F0" w14:textId="545402F6" w:rsidR="00135B00" w:rsidRPr="008C32F4" w:rsidRDefault="00135B00" w:rsidP="00865C64">
      <w:pPr>
        <w:pStyle w:val="NoSpacing"/>
        <w:rPr>
          <w:rFonts w:ascii="Garamond" w:hAnsi="Garamond"/>
          <w:color w:val="C00000"/>
          <w:sz w:val="32"/>
          <w:szCs w:val="32"/>
        </w:rPr>
      </w:pPr>
    </w:p>
    <w:p w14:paraId="360284EA" w14:textId="77777777" w:rsidR="00135B00" w:rsidRPr="008C32F4" w:rsidRDefault="00135B00" w:rsidP="00865C64">
      <w:pPr>
        <w:pStyle w:val="NoSpacing"/>
        <w:rPr>
          <w:rFonts w:ascii="Garamond" w:hAnsi="Garamond"/>
          <w:color w:val="C00000"/>
          <w:sz w:val="32"/>
          <w:szCs w:val="32"/>
        </w:rPr>
      </w:pPr>
    </w:p>
    <w:p w14:paraId="55D9F1F1" w14:textId="77777777"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Interpreting Cards in the Context of Hindu Beliefs</w:t>
      </w:r>
    </w:p>
    <w:p w14:paraId="499423CF" w14:textId="77777777" w:rsidR="00135B00" w:rsidRPr="008C32F4" w:rsidRDefault="00135B00" w:rsidP="00865C64">
      <w:pPr>
        <w:pStyle w:val="NoSpacing"/>
        <w:rPr>
          <w:rFonts w:ascii="Garamond" w:hAnsi="Garamond"/>
          <w:color w:val="C00000"/>
          <w:sz w:val="32"/>
          <w:szCs w:val="32"/>
        </w:rPr>
      </w:pPr>
    </w:p>
    <w:p w14:paraId="252392EE" w14:textId="532E86F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the practice of Tarot card reading, it is important to understand the significance of each card within the context of Hindu beliefs. The Raider Waite Deck, with its rich symbolism and imagery, can be interpreted through the lens of ancient Hindu scriptures to provide deeper insights into the messages conveyed by the cards.</w:t>
      </w:r>
    </w:p>
    <w:p w14:paraId="3AFD094D" w14:textId="77777777" w:rsidR="00135B00" w:rsidRPr="008C32F4" w:rsidRDefault="00135B00" w:rsidP="00865C64">
      <w:pPr>
        <w:pStyle w:val="NoSpacing"/>
        <w:rPr>
          <w:rFonts w:ascii="Garamond" w:hAnsi="Garamond"/>
          <w:color w:val="C00000"/>
          <w:sz w:val="32"/>
          <w:szCs w:val="32"/>
        </w:rPr>
      </w:pPr>
    </w:p>
    <w:p w14:paraId="60C868E9" w14:textId="185A98B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Hinduism, every aspect of life is interconnected and influenced by cosmic forces. The Tarot cards can be seen as reflections of these cosmic energies, guiding us on our spiritual journey and offering wisdom and guidance along the way. By interpreting the cards through the lens of Hindu beliefs, we can tap into this ancient wisdom and gain a deeper understanding of the messages they hold.</w:t>
      </w:r>
    </w:p>
    <w:p w14:paraId="66A1010A" w14:textId="77777777" w:rsidR="00135B00" w:rsidRPr="008C32F4" w:rsidRDefault="00135B00" w:rsidP="00865C64">
      <w:pPr>
        <w:pStyle w:val="NoSpacing"/>
        <w:rPr>
          <w:rFonts w:ascii="Garamond" w:hAnsi="Garamond"/>
          <w:color w:val="C00000"/>
          <w:sz w:val="32"/>
          <w:szCs w:val="32"/>
        </w:rPr>
      </w:pPr>
    </w:p>
    <w:p w14:paraId="036D922F" w14:textId="49B1B9B2"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One of the key principles in Hinduism is the concept of karma, the belief that our actions have consequences that shape our present and future experiences. When interpreting Tarot cards in the context of Hindu beliefs, it is important to consider the karmic implications of the </w:t>
      </w:r>
      <w:r w:rsidRPr="008C32F4">
        <w:rPr>
          <w:rFonts w:ascii="Garamond" w:hAnsi="Garamond"/>
          <w:color w:val="C00000"/>
          <w:sz w:val="32"/>
          <w:szCs w:val="32"/>
        </w:rPr>
        <w:lastRenderedPageBreak/>
        <w:t>messages they convey. Each card can be seen as a reflection of our past actions and choices, offering insights into the lessons we need to learn and the paths we need to take in order to fulfill our karmic destiny.</w:t>
      </w:r>
    </w:p>
    <w:p w14:paraId="422DAC11" w14:textId="77777777" w:rsidR="00135B00" w:rsidRPr="008C32F4" w:rsidRDefault="00135B00" w:rsidP="00865C64">
      <w:pPr>
        <w:pStyle w:val="NoSpacing"/>
        <w:rPr>
          <w:rFonts w:ascii="Garamond" w:hAnsi="Garamond"/>
          <w:color w:val="C00000"/>
          <w:sz w:val="32"/>
          <w:szCs w:val="32"/>
        </w:rPr>
      </w:pPr>
    </w:p>
    <w:p w14:paraId="1D8DB8E4" w14:textId="6D2EF02C"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Another important aspect of Hindu beliefs is the idea of dharma, or one's duty and purpose in life. When interpreting Tarot cards through the lens of dharma, we can gain a better understanding of the role we are meant to play in the grand scheme of things. The cards can guide us towards fulfilling our dharma and living a life aligned with our true purpose and calling.</w:t>
      </w:r>
    </w:p>
    <w:p w14:paraId="3CC0CCAF" w14:textId="77777777" w:rsidR="00135B00" w:rsidRPr="008C32F4" w:rsidRDefault="00135B00" w:rsidP="00865C64">
      <w:pPr>
        <w:pStyle w:val="NoSpacing"/>
        <w:rPr>
          <w:rFonts w:ascii="Garamond" w:hAnsi="Garamond"/>
          <w:color w:val="C00000"/>
          <w:sz w:val="32"/>
          <w:szCs w:val="32"/>
        </w:rPr>
      </w:pPr>
    </w:p>
    <w:p w14:paraId="60FAD5EC" w14:textId="4B79236D"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By exploring the Tarot cards through the teachings of Hindu scriptures, Tarot card readers can deepen their understanding of the messages and symbols contained within the Raider Waite Deck. This fusion of ancient wisdom and modern divination techniques can help us tap into the cosmic energies that influence our lives and gain deeper insights into our spiritual path. Embrace the wisdom of Hindu beliefs as you interpret the cards, and let the ancient scriptures guide you on your journey towards self-discovery and enlightenment.</w:t>
      </w:r>
    </w:p>
    <w:p w14:paraId="0150DBE0" w14:textId="77777777" w:rsidR="00135B00" w:rsidRPr="008C32F4" w:rsidRDefault="00135B00" w:rsidP="00865C64">
      <w:pPr>
        <w:pStyle w:val="NoSpacing"/>
        <w:rPr>
          <w:rFonts w:ascii="Garamond" w:hAnsi="Garamond"/>
          <w:color w:val="C00000"/>
          <w:sz w:val="32"/>
          <w:szCs w:val="32"/>
        </w:rPr>
      </w:pPr>
    </w:p>
    <w:p w14:paraId="7941D83A" w14:textId="77777777" w:rsidR="00135B00" w:rsidRPr="008C32F4" w:rsidRDefault="00135B00">
      <w:pPr>
        <w:rPr>
          <w:rFonts w:ascii="Times New Roman" w:eastAsia="Times New Roman" w:hAnsi="Times New Roman" w:cs="Times New Roman"/>
          <w:b/>
          <w:bCs/>
          <w:color w:val="C00000"/>
          <w:sz w:val="27"/>
          <w:szCs w:val="27"/>
        </w:rPr>
      </w:pPr>
      <w:r w:rsidRPr="008C32F4">
        <w:rPr>
          <w:color w:val="C00000"/>
        </w:rPr>
        <w:br w:type="page"/>
      </w:r>
    </w:p>
    <w:p w14:paraId="11EDA96F" w14:textId="33AECE1D" w:rsidR="00865C64" w:rsidRPr="008C32F4" w:rsidRDefault="00865C64" w:rsidP="00135B00">
      <w:pPr>
        <w:pStyle w:val="Heading3"/>
        <w:rPr>
          <w:rFonts w:ascii="Arial" w:hAnsi="Arial" w:cs="Arial"/>
          <w:i/>
          <w:iCs/>
          <w:color w:val="C00000"/>
          <w:sz w:val="44"/>
          <w:szCs w:val="44"/>
        </w:rPr>
      </w:pPr>
      <w:r w:rsidRPr="008C32F4">
        <w:rPr>
          <w:rFonts w:ascii="Arial" w:hAnsi="Arial" w:cs="Arial"/>
          <w:i/>
          <w:iCs/>
          <w:color w:val="C00000"/>
          <w:sz w:val="44"/>
          <w:szCs w:val="44"/>
        </w:rPr>
        <w:lastRenderedPageBreak/>
        <w:t xml:space="preserve">Chapter 5: Advanced Techniques </w:t>
      </w:r>
    </w:p>
    <w:p w14:paraId="6589D3F9" w14:textId="5425F830"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Using Hindu Mantras in Tarot Readings</w:t>
      </w:r>
    </w:p>
    <w:p w14:paraId="0F3BCA00" w14:textId="77777777" w:rsidR="00135B00" w:rsidRPr="008C32F4" w:rsidRDefault="00135B00" w:rsidP="00865C64">
      <w:pPr>
        <w:pStyle w:val="NoSpacing"/>
        <w:rPr>
          <w:rFonts w:ascii="Garamond" w:hAnsi="Garamond"/>
          <w:color w:val="C00000"/>
          <w:sz w:val="32"/>
          <w:szCs w:val="32"/>
        </w:rPr>
      </w:pPr>
    </w:p>
    <w:p w14:paraId="7395F0B0" w14:textId="03C1231E"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Incorporating Hindu mantras into your tarot readings can add a powerful layer of spiritual connection and insight to your practice. The ancient scriptures of Hinduism are rich with wisdom and symbolism that can enhance your interpretation of the cards in the Raider Waite Deck. By using mantras, you can tap into the energy of these sacred texts and deepen your understanding of the messages that the cards are trying to convey.</w:t>
      </w:r>
    </w:p>
    <w:p w14:paraId="236CE375" w14:textId="77777777" w:rsidR="00135B00" w:rsidRPr="008C32F4" w:rsidRDefault="00135B00" w:rsidP="00865C64">
      <w:pPr>
        <w:pStyle w:val="NoSpacing"/>
        <w:rPr>
          <w:rFonts w:ascii="Garamond" w:hAnsi="Garamond"/>
          <w:color w:val="C00000"/>
          <w:sz w:val="32"/>
          <w:szCs w:val="32"/>
        </w:rPr>
      </w:pPr>
    </w:p>
    <w:p w14:paraId="5A3F8C18" w14:textId="235EC3C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One of the key benefits of using Hindu mantras in tarot readings is that they can help you focus your intention and align your energy with the divine forces at play. Mantras are powerful tools for invoking specific energies and can help you attune yourself to the spiritual guidance that is available to you through the cards. By chanting a mantra before a reading, you can create a sacred space and invite the presence of higher beings to guide you in your interpretation.</w:t>
      </w:r>
    </w:p>
    <w:p w14:paraId="0588FBE4" w14:textId="77777777" w:rsidR="00135B00" w:rsidRPr="008C32F4" w:rsidRDefault="00135B00" w:rsidP="00865C64">
      <w:pPr>
        <w:pStyle w:val="NoSpacing"/>
        <w:rPr>
          <w:rFonts w:ascii="Garamond" w:hAnsi="Garamond"/>
          <w:color w:val="C00000"/>
          <w:sz w:val="32"/>
          <w:szCs w:val="32"/>
        </w:rPr>
      </w:pPr>
    </w:p>
    <w:p w14:paraId="52EE4DCF" w14:textId="73340A7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When selecting a mantra to use in your tarot readings, consider choosing one that resonates with the specific theme or question that you are exploring. Different mantras are associated with different deities and energies, </w:t>
      </w:r>
      <w:r w:rsidRPr="008C32F4">
        <w:rPr>
          <w:rFonts w:ascii="Garamond" w:hAnsi="Garamond"/>
          <w:color w:val="C00000"/>
          <w:sz w:val="32"/>
          <w:szCs w:val="32"/>
        </w:rPr>
        <w:lastRenderedPageBreak/>
        <w:t>so you may want to select a mantra that aligns with the specific aspect of your life that you are seeking guidance on. For example, if you are seeking clarity on a relationship issue, you may choose to chant a mantra that is dedicated to the goddess of love and compassion.</w:t>
      </w:r>
    </w:p>
    <w:p w14:paraId="2E81FFEC" w14:textId="77777777" w:rsidR="00135B00" w:rsidRPr="008C32F4" w:rsidRDefault="00135B00" w:rsidP="00865C64">
      <w:pPr>
        <w:pStyle w:val="NoSpacing"/>
        <w:rPr>
          <w:rFonts w:ascii="Garamond" w:hAnsi="Garamond"/>
          <w:color w:val="C00000"/>
          <w:sz w:val="32"/>
          <w:szCs w:val="32"/>
        </w:rPr>
      </w:pPr>
    </w:p>
    <w:p w14:paraId="1B2BD6EB" w14:textId="4C43DD4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you begin your tarot reading, take a few moments to center yourself and connect with the energy of the cards. You can do this by closing your eyes and chanting your chosen mantra, allowing its vibrations to fill your being and open you up to the wisdom of the divine. As you shuffle the cards and lay them out in a spread, continue to chant the mantra silently to yourself, allowing its energy to infuse the reading with clarity and insight.</w:t>
      </w:r>
    </w:p>
    <w:p w14:paraId="628C866B" w14:textId="77777777" w:rsidR="00135B00" w:rsidRPr="008C32F4" w:rsidRDefault="00135B00" w:rsidP="00865C64">
      <w:pPr>
        <w:pStyle w:val="NoSpacing"/>
        <w:rPr>
          <w:rFonts w:ascii="Garamond" w:hAnsi="Garamond"/>
          <w:color w:val="C00000"/>
          <w:sz w:val="32"/>
          <w:szCs w:val="32"/>
        </w:rPr>
      </w:pPr>
    </w:p>
    <w:p w14:paraId="7BE0AB3E" w14:textId="440D955B"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After completing the reading, take a moment to reflect on the messages that have come through and give thanks for the guidance that you have received. By incorporating Hindu mantras into your tarot practice, you can deepen your connection to the spiritual realm and gain a deeper understanding of the messages that the cards have for you. Trust in the power of these ancient scriptures to illuminate your path and guide you towards greater wisdom and enlightenment in your tarot readings.</w:t>
      </w:r>
    </w:p>
    <w:p w14:paraId="58279FC5" w14:textId="03292EFF" w:rsidR="00135B00" w:rsidRPr="008C32F4" w:rsidRDefault="00135B00" w:rsidP="00865C64">
      <w:pPr>
        <w:pStyle w:val="NoSpacing"/>
        <w:rPr>
          <w:rFonts w:ascii="Garamond" w:hAnsi="Garamond"/>
          <w:color w:val="C00000"/>
          <w:sz w:val="32"/>
          <w:szCs w:val="32"/>
        </w:rPr>
      </w:pPr>
    </w:p>
    <w:p w14:paraId="5DFCABBA" w14:textId="77777777" w:rsidR="00135B00" w:rsidRPr="008C32F4" w:rsidRDefault="00135B00" w:rsidP="00865C64">
      <w:pPr>
        <w:pStyle w:val="NoSpacing"/>
        <w:rPr>
          <w:rFonts w:ascii="Garamond" w:hAnsi="Garamond"/>
          <w:color w:val="C00000"/>
          <w:sz w:val="32"/>
          <w:szCs w:val="32"/>
        </w:rPr>
      </w:pPr>
    </w:p>
    <w:p w14:paraId="75165A5D" w14:textId="77777777"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lastRenderedPageBreak/>
        <w:t>Incorporating Rituals and Offerings into Tarot Practice</w:t>
      </w:r>
    </w:p>
    <w:p w14:paraId="6B1C75EC" w14:textId="77777777" w:rsidR="00C00BF1" w:rsidRPr="008C32F4" w:rsidRDefault="00C00BF1" w:rsidP="00865C64">
      <w:pPr>
        <w:pStyle w:val="NoSpacing"/>
        <w:rPr>
          <w:rFonts w:ascii="Garamond" w:hAnsi="Garamond"/>
          <w:color w:val="C00000"/>
          <w:sz w:val="32"/>
          <w:szCs w:val="32"/>
        </w:rPr>
      </w:pPr>
    </w:p>
    <w:p w14:paraId="759590E7" w14:textId="3DE4DA8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Incorporating Rituals and Offerings into Tarot Practice can deepen your connection with the divine energies at play in the cards. Tarot Card Readers who work with the Raider Waite Deck can enhance their interpretations by drawing on the ancient wisdom found in Hindu scriptures. By incorporating rituals and offerings into your practice, you can create a sacred space for your readings and invite divine guidance to flow through you.</w:t>
      </w:r>
    </w:p>
    <w:p w14:paraId="0F9FD67E" w14:textId="77777777" w:rsidR="00C00BF1" w:rsidRPr="008C32F4" w:rsidRDefault="00C00BF1" w:rsidP="00865C64">
      <w:pPr>
        <w:pStyle w:val="NoSpacing"/>
        <w:rPr>
          <w:rFonts w:ascii="Garamond" w:hAnsi="Garamond"/>
          <w:color w:val="C00000"/>
          <w:sz w:val="32"/>
          <w:szCs w:val="32"/>
        </w:rPr>
      </w:pPr>
    </w:p>
    <w:p w14:paraId="05E4D626" w14:textId="01F45FC4"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One powerful ritual to incorporate into your tarot practice is the lighting of incense or candles. In Hindu traditions, fire is seen as a purifying element that can help to cleanse and energize your space. By lighting candles or incense before a reading, you can create a sense of sacredness and invite positive energies to guide you through the cards. As you light the flame, set an intention for your reading and ask for divine guidance to be present.</w:t>
      </w:r>
    </w:p>
    <w:p w14:paraId="170A9A54" w14:textId="77777777" w:rsidR="00C00BF1" w:rsidRPr="008C32F4" w:rsidRDefault="00C00BF1" w:rsidP="00865C64">
      <w:pPr>
        <w:pStyle w:val="NoSpacing"/>
        <w:rPr>
          <w:rFonts w:ascii="Garamond" w:hAnsi="Garamond"/>
          <w:color w:val="C00000"/>
          <w:sz w:val="32"/>
          <w:szCs w:val="32"/>
        </w:rPr>
      </w:pPr>
    </w:p>
    <w:p w14:paraId="36F81665" w14:textId="0CCF3DDF"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Another way to enhance your tarot practice is by making offerings to the divine. In Hinduism, offerings are a way to show gratitude and reverence to the gods and goddesses. Before beginning a reading, you can make an offering of flowers, fruit, or other sacred items to symbolize your respect for the energies at play in the cards. This act of </w:t>
      </w:r>
      <w:r w:rsidRPr="008C32F4">
        <w:rPr>
          <w:rFonts w:ascii="Garamond" w:hAnsi="Garamond"/>
          <w:color w:val="C00000"/>
          <w:sz w:val="32"/>
          <w:szCs w:val="32"/>
        </w:rPr>
        <w:lastRenderedPageBreak/>
        <w:t>devotion can help to align your intentions with the higher powers that govern the universe and bring clarity to your readings.</w:t>
      </w:r>
    </w:p>
    <w:p w14:paraId="058544B8" w14:textId="77777777" w:rsidR="00C00BF1" w:rsidRPr="008C32F4" w:rsidRDefault="00C00BF1" w:rsidP="00865C64">
      <w:pPr>
        <w:pStyle w:val="NoSpacing"/>
        <w:rPr>
          <w:rFonts w:ascii="Garamond" w:hAnsi="Garamond"/>
          <w:color w:val="C00000"/>
          <w:sz w:val="32"/>
          <w:szCs w:val="32"/>
        </w:rPr>
      </w:pPr>
    </w:p>
    <w:p w14:paraId="667FE912" w14:textId="64A9FCDD"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Incorporating rituals and offerings into your tarot practice can also help you to create a sense of mindfulness and presence during your readings. By taking the time to set up a sacred space and make offerings to the divine, you can cultivate a deeper connection with the energies of the cards and tap into the wisdom of the ancient scriptures. This practice can help you to approach your readings with a sense of reverence and humility, allowing you to receive messages from the divine with an open heart and mind.</w:t>
      </w:r>
    </w:p>
    <w:p w14:paraId="6856A910" w14:textId="77777777" w:rsidR="00C00BF1" w:rsidRPr="008C32F4" w:rsidRDefault="00C00BF1" w:rsidP="00865C64">
      <w:pPr>
        <w:pStyle w:val="NoSpacing"/>
        <w:rPr>
          <w:rFonts w:ascii="Garamond" w:hAnsi="Garamond"/>
          <w:color w:val="C00000"/>
          <w:sz w:val="32"/>
          <w:szCs w:val="32"/>
        </w:rPr>
      </w:pPr>
    </w:p>
    <w:p w14:paraId="541D4336" w14:textId="5FA0B18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you incorporate rituals and offerings into your tarot practice, remember to trust in the guidance of the cards and the divine energies that surround you. By creating a sacred space for your readings and making offerings to the gods and goddesses, you can deepen your connection with the spiritual forces at play in the cards and unlock the hidden meanings that lie within. Trust in the power of ritual and devotion to enhance your tarot practice and bring clarity and insight to your readings.</w:t>
      </w:r>
    </w:p>
    <w:p w14:paraId="32C7D619" w14:textId="376D4431" w:rsidR="00C00BF1" w:rsidRPr="008C32F4" w:rsidRDefault="00C00BF1" w:rsidP="00865C64">
      <w:pPr>
        <w:pStyle w:val="NoSpacing"/>
        <w:rPr>
          <w:rFonts w:ascii="Garamond" w:hAnsi="Garamond"/>
          <w:color w:val="C00000"/>
          <w:sz w:val="32"/>
          <w:szCs w:val="32"/>
        </w:rPr>
      </w:pPr>
    </w:p>
    <w:p w14:paraId="75DDCDBC" w14:textId="77777777" w:rsidR="00C00BF1" w:rsidRPr="008C32F4" w:rsidRDefault="00C00BF1" w:rsidP="00865C64">
      <w:pPr>
        <w:pStyle w:val="NoSpacing"/>
        <w:rPr>
          <w:rFonts w:ascii="Garamond" w:hAnsi="Garamond"/>
          <w:color w:val="C00000"/>
          <w:sz w:val="32"/>
          <w:szCs w:val="32"/>
        </w:rPr>
      </w:pPr>
    </w:p>
    <w:p w14:paraId="5032B9AD" w14:textId="77777777" w:rsidR="008C32F4" w:rsidRDefault="008C32F4">
      <w:pPr>
        <w:rPr>
          <w:rFonts w:ascii="Garamond" w:hAnsi="Garamond"/>
          <w:b/>
          <w:bCs/>
          <w:color w:val="C00000"/>
          <w:sz w:val="36"/>
          <w:szCs w:val="36"/>
        </w:rPr>
      </w:pPr>
      <w:r>
        <w:rPr>
          <w:rFonts w:ascii="Garamond" w:hAnsi="Garamond"/>
          <w:b/>
          <w:bCs/>
          <w:color w:val="C00000"/>
          <w:sz w:val="36"/>
          <w:szCs w:val="36"/>
        </w:rPr>
        <w:br w:type="page"/>
      </w:r>
    </w:p>
    <w:p w14:paraId="01A84922" w14:textId="1016A7DE"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lastRenderedPageBreak/>
        <w:t>Deepening Your Connection to Hindu Tarot Symbols</w:t>
      </w:r>
    </w:p>
    <w:p w14:paraId="5335FB98" w14:textId="77777777" w:rsidR="00C00BF1" w:rsidRPr="008C32F4" w:rsidRDefault="00C00BF1" w:rsidP="00865C64">
      <w:pPr>
        <w:pStyle w:val="NoSpacing"/>
        <w:rPr>
          <w:rFonts w:ascii="Garamond" w:hAnsi="Garamond"/>
          <w:color w:val="C00000"/>
          <w:sz w:val="32"/>
          <w:szCs w:val="32"/>
        </w:rPr>
      </w:pPr>
    </w:p>
    <w:p w14:paraId="300A6103" w14:textId="234F20E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order to truly deepen your connection to the Hindu Tarot symbols, it is essential to understand the rich history and meaning behind each card in the Raider Waite Deck. By delving into the ancient scriptures of Hinduism, we can unlock a wealth of wisdom and insight that will enhance our Tarot readings and help us connect more deeply with the divine forces at play.</w:t>
      </w:r>
    </w:p>
    <w:p w14:paraId="2DAE7425" w14:textId="77777777" w:rsidR="00C00BF1" w:rsidRPr="008C32F4" w:rsidRDefault="00C00BF1" w:rsidP="00865C64">
      <w:pPr>
        <w:pStyle w:val="NoSpacing"/>
        <w:rPr>
          <w:rFonts w:ascii="Garamond" w:hAnsi="Garamond"/>
          <w:color w:val="C00000"/>
          <w:sz w:val="32"/>
          <w:szCs w:val="32"/>
        </w:rPr>
      </w:pPr>
    </w:p>
    <w:p w14:paraId="19388AC2" w14:textId="18AA7FB1"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The Hindu Tarot offers a unique perspective on the traditional Raider Waite Deck, blending the symbolism of Western Tarot with the spiritual teachings of Hinduism. This fusion of traditions allows us to tap into a deeper well of knowledge and symbolism, providing a more nuanced and profound interpretation of the cards.</w:t>
      </w:r>
    </w:p>
    <w:p w14:paraId="5FF17161" w14:textId="77777777" w:rsidR="00C00BF1" w:rsidRPr="008C32F4" w:rsidRDefault="00C00BF1" w:rsidP="00865C64">
      <w:pPr>
        <w:pStyle w:val="NoSpacing"/>
        <w:rPr>
          <w:rFonts w:ascii="Garamond" w:hAnsi="Garamond"/>
          <w:color w:val="C00000"/>
          <w:sz w:val="32"/>
          <w:szCs w:val="32"/>
        </w:rPr>
      </w:pPr>
    </w:p>
    <w:p w14:paraId="292FEB37" w14:textId="4C978C6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To truly connect with the Hindu Tarot symbols, it is important to approach each reading with an open heart and mind. By meditating on the cards and allowing their meanings to unfold organically, we can access a higher level of intuition and spiritual guidance. Trust in the wisdom of the cards and listen to the whispers of your inner voice as you interpret their messages.</w:t>
      </w:r>
    </w:p>
    <w:p w14:paraId="6CF2100D" w14:textId="77777777" w:rsidR="00C00BF1" w:rsidRPr="008C32F4" w:rsidRDefault="00C00BF1" w:rsidP="00865C64">
      <w:pPr>
        <w:pStyle w:val="NoSpacing"/>
        <w:rPr>
          <w:rFonts w:ascii="Garamond" w:hAnsi="Garamond"/>
          <w:color w:val="C00000"/>
          <w:sz w:val="32"/>
          <w:szCs w:val="32"/>
        </w:rPr>
      </w:pPr>
    </w:p>
    <w:p w14:paraId="2E5F57B0" w14:textId="1D5EAB40"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lastRenderedPageBreak/>
        <w:t>As Tarot card readers, we are fortunate to have access to such a powerful tool for self-discovery and spiritual growth. By incorporating the Hindu Tarot symbols into our practice, we can deepen our understanding of the interconnectedness of all things and gain a deeper appreciation for the mysteries of the universe. Embrace the opportunity to learn and grow as you explore the rich tapestry of Hindu Tarot symbolism.</w:t>
      </w:r>
    </w:p>
    <w:p w14:paraId="53DC78B6" w14:textId="77777777" w:rsidR="00C00BF1" w:rsidRPr="008C32F4" w:rsidRDefault="00C00BF1" w:rsidP="00865C64">
      <w:pPr>
        <w:pStyle w:val="NoSpacing"/>
        <w:rPr>
          <w:rFonts w:ascii="Garamond" w:hAnsi="Garamond"/>
          <w:color w:val="C00000"/>
          <w:sz w:val="32"/>
          <w:szCs w:val="32"/>
        </w:rPr>
      </w:pPr>
    </w:p>
    <w:p w14:paraId="1AB3CDB3" w14:textId="4C0FBC60"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by deepening your connection to Hindu Tarot symbols, you will unlock a deeper level of insight and wisdom in your Tarot readings. Approach each reading with reverence and an open heart, allowing the ancient teachings of Hinduism to guide you on your spiritual journey. Trust in the power of the cards and the divine forces at play, and watch as your intuition and understanding of the Tarot deepen and expand in ways you never thought possible.</w:t>
      </w:r>
    </w:p>
    <w:p w14:paraId="12BA9C0C" w14:textId="1C0144CA" w:rsidR="00C00BF1" w:rsidRPr="008C32F4" w:rsidRDefault="00C00BF1" w:rsidP="00865C64">
      <w:pPr>
        <w:pStyle w:val="NoSpacing"/>
        <w:rPr>
          <w:rFonts w:ascii="Garamond" w:hAnsi="Garamond"/>
          <w:color w:val="C00000"/>
          <w:sz w:val="32"/>
          <w:szCs w:val="32"/>
        </w:rPr>
      </w:pPr>
    </w:p>
    <w:p w14:paraId="77B8B758" w14:textId="77777777" w:rsidR="00C00BF1" w:rsidRPr="008C32F4" w:rsidRDefault="00C00BF1" w:rsidP="00865C64">
      <w:pPr>
        <w:pStyle w:val="NoSpacing"/>
        <w:rPr>
          <w:rFonts w:ascii="Garamond" w:hAnsi="Garamond"/>
          <w:color w:val="C00000"/>
          <w:sz w:val="32"/>
          <w:szCs w:val="32"/>
        </w:rPr>
      </w:pPr>
    </w:p>
    <w:p w14:paraId="51A88DBF" w14:textId="77777777" w:rsidR="00C00BF1" w:rsidRPr="008C32F4" w:rsidRDefault="00C00BF1">
      <w:pPr>
        <w:rPr>
          <w:rFonts w:ascii="Garamond" w:hAnsi="Garamond"/>
          <w:color w:val="C00000"/>
          <w:sz w:val="32"/>
          <w:szCs w:val="32"/>
        </w:rPr>
      </w:pPr>
      <w:r w:rsidRPr="008C32F4">
        <w:rPr>
          <w:rFonts w:ascii="Garamond" w:hAnsi="Garamond"/>
          <w:color w:val="C00000"/>
          <w:sz w:val="32"/>
          <w:szCs w:val="32"/>
        </w:rPr>
        <w:br w:type="page"/>
      </w:r>
    </w:p>
    <w:p w14:paraId="7EE7042F" w14:textId="0AEA1807" w:rsidR="00865C64" w:rsidRPr="008C32F4" w:rsidRDefault="00865C64" w:rsidP="00C00BF1">
      <w:pPr>
        <w:pStyle w:val="Heading3"/>
        <w:rPr>
          <w:rFonts w:ascii="Garamond" w:hAnsi="Garamond"/>
          <w:i/>
          <w:iCs/>
          <w:color w:val="C00000"/>
          <w:sz w:val="44"/>
          <w:szCs w:val="44"/>
        </w:rPr>
      </w:pPr>
      <w:r w:rsidRPr="008C32F4">
        <w:rPr>
          <w:rFonts w:ascii="Garamond" w:hAnsi="Garamond"/>
          <w:i/>
          <w:iCs/>
          <w:color w:val="C00000"/>
          <w:sz w:val="44"/>
          <w:szCs w:val="44"/>
        </w:rPr>
        <w:lastRenderedPageBreak/>
        <w:t>Chapter 6: Conclusion and Next Steps</w:t>
      </w:r>
    </w:p>
    <w:p w14:paraId="7F987173" w14:textId="045EB37E"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Reflecting on Your Journey with Hindu Tarot</w:t>
      </w:r>
    </w:p>
    <w:p w14:paraId="64356E17" w14:textId="77777777" w:rsidR="00C00BF1" w:rsidRPr="008C32F4" w:rsidRDefault="00C00BF1" w:rsidP="00865C64">
      <w:pPr>
        <w:pStyle w:val="NoSpacing"/>
        <w:rPr>
          <w:rFonts w:ascii="Garamond" w:hAnsi="Garamond"/>
          <w:color w:val="C00000"/>
          <w:sz w:val="32"/>
          <w:szCs w:val="32"/>
        </w:rPr>
      </w:pPr>
    </w:p>
    <w:p w14:paraId="16454071" w14:textId="3642A9FD"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you reflect on your journey with Hindu Tarot, take a moment to appreciate the wisdom and guidance that the ancient scriptures have provided you with. The fusion of the Raider Waite Deck with interpretations from Hindu scriptures has opened up a whole new world of possibilities and insights for your tarot card readings. Each card holds a deeper meaning and significance that can help you gain a deeper understanding of yourself and the world around you.</w:t>
      </w:r>
    </w:p>
    <w:p w14:paraId="368017D1" w14:textId="77777777" w:rsidR="00C00BF1" w:rsidRPr="008C32F4" w:rsidRDefault="00C00BF1" w:rsidP="00865C64">
      <w:pPr>
        <w:pStyle w:val="NoSpacing"/>
        <w:rPr>
          <w:rFonts w:ascii="Garamond" w:hAnsi="Garamond"/>
          <w:color w:val="C00000"/>
          <w:sz w:val="32"/>
          <w:szCs w:val="32"/>
        </w:rPr>
      </w:pPr>
    </w:p>
    <w:p w14:paraId="79C5E5AC" w14:textId="6B1E7CA6"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Through your practice with Hindu Tarot, you have likely experienced moments of clarity, inspiration, and transformation. The images and symbols on the cards have sparked something within you, guiding you towards a higher level of consciousness and self-awareness. As you continue on this journey, remember to trust in the messages that the cards are revealing to you. They are not just random symbols, but powerful tools for personal growth and spiritual enlightenment.</w:t>
      </w:r>
    </w:p>
    <w:p w14:paraId="0BA0D056" w14:textId="77777777" w:rsidR="00C00BF1" w:rsidRPr="008C32F4" w:rsidRDefault="00C00BF1" w:rsidP="00865C64">
      <w:pPr>
        <w:pStyle w:val="NoSpacing"/>
        <w:rPr>
          <w:rFonts w:ascii="Garamond" w:hAnsi="Garamond"/>
          <w:color w:val="C00000"/>
          <w:sz w:val="32"/>
          <w:szCs w:val="32"/>
        </w:rPr>
      </w:pPr>
    </w:p>
    <w:p w14:paraId="3808E149" w14:textId="3365399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It is important to take the time to reflect on the messages that come through during your tarot readings. What themes are emerging? What patterns are repeating </w:t>
      </w:r>
      <w:r w:rsidRPr="008C32F4">
        <w:rPr>
          <w:rFonts w:ascii="Garamond" w:hAnsi="Garamond"/>
          <w:color w:val="C00000"/>
          <w:sz w:val="32"/>
          <w:szCs w:val="32"/>
        </w:rPr>
        <w:lastRenderedPageBreak/>
        <w:t>themselves? By paying attention to these patterns, you can gain valuable insights into your own life and the challenges you may be facing. Trust in the wisdom of the cards and the guidance of the ancient scriptures to help you navigate through any obstacles that come your way.</w:t>
      </w:r>
    </w:p>
    <w:p w14:paraId="4D5F91ED" w14:textId="77777777" w:rsidR="00C00BF1" w:rsidRPr="008C32F4" w:rsidRDefault="00C00BF1" w:rsidP="00865C64">
      <w:pPr>
        <w:pStyle w:val="NoSpacing"/>
        <w:rPr>
          <w:rFonts w:ascii="Garamond" w:hAnsi="Garamond"/>
          <w:color w:val="C00000"/>
          <w:sz w:val="32"/>
          <w:szCs w:val="32"/>
        </w:rPr>
      </w:pPr>
    </w:p>
    <w:p w14:paraId="47B77347" w14:textId="666E07C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As you delve deeper into the world of Hindu Tarot, remember to approach each reading with an open heart and mind. Allow yourself to be receptive to the messages that are coming through, even if they may be difficult to hear. Embrace the lessons that the cards are teaching you and use them as a springboard for personal growth and transformation. Your journey with Hindu Tarot is a sacred one, filled with endless possibilities for self-discovery and spiritual evolution.</w:t>
      </w:r>
    </w:p>
    <w:p w14:paraId="262DB04B" w14:textId="77777777" w:rsidR="00C00BF1" w:rsidRPr="008C32F4" w:rsidRDefault="00C00BF1" w:rsidP="00865C64">
      <w:pPr>
        <w:pStyle w:val="NoSpacing"/>
        <w:rPr>
          <w:rFonts w:ascii="Garamond" w:hAnsi="Garamond"/>
          <w:color w:val="C00000"/>
          <w:sz w:val="32"/>
          <w:szCs w:val="32"/>
        </w:rPr>
      </w:pPr>
    </w:p>
    <w:p w14:paraId="63CE48C0" w14:textId="41D0F3E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remember that your journey with Hindu Tarot is a continuous process of learning, growth, and self-discovery. Embrace the wisdom of the ancient scriptures and the insights of the Raider Waite Deck as you continue on this path of spiritual enlightenment. Trust in the guidance of the cards and allow them to illuminate your path towards a more fulfilling and purposeful life. May your journey with Hindu Tarot be filled with inspiration, wisdom, and transformation.</w:t>
      </w:r>
    </w:p>
    <w:p w14:paraId="0829C9C6" w14:textId="462E7723" w:rsidR="00C00BF1" w:rsidRPr="008C32F4" w:rsidRDefault="00C00BF1" w:rsidP="00865C64">
      <w:pPr>
        <w:pStyle w:val="NoSpacing"/>
        <w:rPr>
          <w:rFonts w:ascii="Garamond" w:hAnsi="Garamond"/>
          <w:color w:val="C00000"/>
          <w:sz w:val="32"/>
          <w:szCs w:val="32"/>
        </w:rPr>
      </w:pPr>
    </w:p>
    <w:p w14:paraId="7F9D5B1E" w14:textId="77777777" w:rsidR="00C00BF1" w:rsidRPr="008C32F4" w:rsidRDefault="00C00BF1" w:rsidP="00865C64">
      <w:pPr>
        <w:pStyle w:val="NoSpacing"/>
        <w:rPr>
          <w:rFonts w:ascii="Garamond" w:hAnsi="Garamond"/>
          <w:color w:val="C00000"/>
          <w:sz w:val="32"/>
          <w:szCs w:val="32"/>
        </w:rPr>
      </w:pPr>
    </w:p>
    <w:p w14:paraId="7BC9E568" w14:textId="77777777" w:rsidR="00865C64" w:rsidRPr="008C32F4" w:rsidRDefault="00865C64" w:rsidP="00865C64">
      <w:pPr>
        <w:pStyle w:val="NoSpacing"/>
        <w:rPr>
          <w:rFonts w:ascii="Garamond" w:hAnsi="Garamond"/>
          <w:b/>
          <w:bCs/>
          <w:i/>
          <w:iCs/>
          <w:color w:val="C00000"/>
          <w:sz w:val="36"/>
          <w:szCs w:val="36"/>
        </w:rPr>
      </w:pPr>
      <w:r w:rsidRPr="008C32F4">
        <w:rPr>
          <w:rFonts w:ascii="Garamond" w:hAnsi="Garamond"/>
          <w:b/>
          <w:bCs/>
          <w:i/>
          <w:iCs/>
          <w:color w:val="C00000"/>
          <w:sz w:val="36"/>
          <w:szCs w:val="36"/>
        </w:rPr>
        <w:lastRenderedPageBreak/>
        <w:t>Continuing Your Study of Hinduism and Tarot</w:t>
      </w:r>
    </w:p>
    <w:p w14:paraId="4DC4C466" w14:textId="77777777" w:rsidR="00C00BF1" w:rsidRPr="008C32F4" w:rsidRDefault="00C00BF1" w:rsidP="00865C64">
      <w:pPr>
        <w:pStyle w:val="NoSpacing"/>
        <w:rPr>
          <w:rFonts w:ascii="Garamond" w:hAnsi="Garamond"/>
          <w:color w:val="C00000"/>
          <w:sz w:val="32"/>
          <w:szCs w:val="32"/>
        </w:rPr>
      </w:pPr>
    </w:p>
    <w:p w14:paraId="0B72CA0F" w14:textId="77874D3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Congratulations on delving into the fascinating world of Hinduism and Tarot! As you continue your study of these ancient traditions, you will uncover profound insights that will deepen your understanding of the Raider Waite Deck and its connection to Hindu scriptures. In this subchapter, we will explore how you can further enhance your knowledge and interpretation of Tarot cards through the lens of Hindu teachings.</w:t>
      </w:r>
    </w:p>
    <w:p w14:paraId="1CAA3816" w14:textId="77777777" w:rsidR="00C00BF1" w:rsidRPr="008C32F4" w:rsidRDefault="00C00BF1" w:rsidP="00865C64">
      <w:pPr>
        <w:pStyle w:val="NoSpacing"/>
        <w:rPr>
          <w:rFonts w:ascii="Garamond" w:hAnsi="Garamond"/>
          <w:color w:val="C00000"/>
          <w:sz w:val="32"/>
          <w:szCs w:val="32"/>
        </w:rPr>
      </w:pPr>
    </w:p>
    <w:p w14:paraId="4DBE5DEA" w14:textId="4936564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One way to continue your study of Hinduism and Tarot is to delve deeper into the symbolism and imagery of the Raider Waite Deck. Each card is rich with symbolism that can be interpreted through the teachings of Hindu scriptures. By studying the correlations between the two, you will gain a deeper understanding of the messages and meanings behind each card.</w:t>
      </w:r>
    </w:p>
    <w:p w14:paraId="44986A56" w14:textId="77777777" w:rsidR="00C00BF1" w:rsidRPr="008C32F4" w:rsidRDefault="00C00BF1" w:rsidP="00865C64">
      <w:pPr>
        <w:pStyle w:val="NoSpacing"/>
        <w:rPr>
          <w:rFonts w:ascii="Garamond" w:hAnsi="Garamond"/>
          <w:color w:val="C00000"/>
          <w:sz w:val="32"/>
          <w:szCs w:val="32"/>
        </w:rPr>
      </w:pPr>
    </w:p>
    <w:p w14:paraId="1B25CA41" w14:textId="263433D8"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Another way to deepen your study is to explore the spiritual practices and rituals of Hinduism that can enhance your Tarot readings. Meditation, mantra chanting, and connecting with divine energies can all help you tap into the wisdom of the Tarot cards in a more profound way. By incorporating these practices into your readings, you can bring a deeper level of insight and intuition to your interpretations.</w:t>
      </w:r>
    </w:p>
    <w:p w14:paraId="3BB5ADB3" w14:textId="77777777" w:rsidR="00C00BF1" w:rsidRPr="008C32F4" w:rsidRDefault="00C00BF1" w:rsidP="00865C64">
      <w:pPr>
        <w:pStyle w:val="NoSpacing"/>
        <w:rPr>
          <w:rFonts w:ascii="Garamond" w:hAnsi="Garamond"/>
          <w:color w:val="C00000"/>
          <w:sz w:val="32"/>
          <w:szCs w:val="32"/>
        </w:rPr>
      </w:pPr>
    </w:p>
    <w:p w14:paraId="13CCD6D7" w14:textId="43D589C3"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Additionally, studying the stories and myths from Hindu scriptures can provide you with a wealth of knowledge that can enrich your understanding of the Tarot cards. The archetypes and characters in these ancient tales can offer valuable insights into the meanings and messages of the cards, helping you to interpret them more effectively.</w:t>
      </w:r>
    </w:p>
    <w:p w14:paraId="7212E098" w14:textId="77777777" w:rsidR="00C00BF1" w:rsidRPr="008C32F4" w:rsidRDefault="00C00BF1" w:rsidP="00865C64">
      <w:pPr>
        <w:pStyle w:val="NoSpacing"/>
        <w:rPr>
          <w:rFonts w:ascii="Garamond" w:hAnsi="Garamond"/>
          <w:color w:val="C00000"/>
          <w:sz w:val="32"/>
          <w:szCs w:val="32"/>
        </w:rPr>
      </w:pPr>
    </w:p>
    <w:p w14:paraId="345AA490" w14:textId="593F107E"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 conclusion, by continuing your study of Hinduism and Tarot, you will embark on a journey of self-discovery and spiritual growth. The connections between these two ancient traditions are profound and illuminating, offering you a unique perspective on the Tarot cards and their meanings. May your exploration of Hinduism and Tarot lead you to deeper insights, wisdom, and guidance in your Tarot readings.</w:t>
      </w:r>
    </w:p>
    <w:p w14:paraId="6368938E" w14:textId="404AD329" w:rsidR="00C00BF1" w:rsidRPr="008C32F4" w:rsidRDefault="00C00BF1" w:rsidP="00865C64">
      <w:pPr>
        <w:pStyle w:val="NoSpacing"/>
        <w:rPr>
          <w:rFonts w:ascii="Garamond" w:hAnsi="Garamond"/>
          <w:color w:val="C00000"/>
          <w:sz w:val="32"/>
          <w:szCs w:val="32"/>
        </w:rPr>
      </w:pPr>
    </w:p>
    <w:p w14:paraId="1193A224" w14:textId="77777777" w:rsidR="00C00BF1" w:rsidRPr="008C32F4" w:rsidRDefault="00C00BF1" w:rsidP="00865C64">
      <w:pPr>
        <w:pStyle w:val="NoSpacing"/>
        <w:rPr>
          <w:rFonts w:ascii="Garamond" w:hAnsi="Garamond"/>
          <w:color w:val="C00000"/>
          <w:sz w:val="32"/>
          <w:szCs w:val="32"/>
        </w:rPr>
      </w:pPr>
    </w:p>
    <w:p w14:paraId="1467F378" w14:textId="3DF18A00" w:rsidR="00865C64" w:rsidRPr="008C32F4" w:rsidRDefault="00865C64" w:rsidP="00865C64">
      <w:pPr>
        <w:pStyle w:val="NoSpacing"/>
        <w:rPr>
          <w:rFonts w:ascii="Garamond" w:hAnsi="Garamond"/>
          <w:b/>
          <w:bCs/>
          <w:color w:val="C00000"/>
          <w:sz w:val="36"/>
          <w:szCs w:val="36"/>
        </w:rPr>
      </w:pPr>
      <w:r w:rsidRPr="008C32F4">
        <w:rPr>
          <w:rFonts w:ascii="Garamond" w:hAnsi="Garamond"/>
          <w:b/>
          <w:bCs/>
          <w:color w:val="C00000"/>
          <w:sz w:val="36"/>
          <w:szCs w:val="36"/>
        </w:rPr>
        <w:t>Embracing the Wisdom of the Hindu Tarot in Your Practice</w:t>
      </w:r>
    </w:p>
    <w:p w14:paraId="7647EC8D" w14:textId="77777777" w:rsidR="00C00BF1" w:rsidRPr="008C32F4" w:rsidRDefault="00C00BF1" w:rsidP="00865C64">
      <w:pPr>
        <w:pStyle w:val="NoSpacing"/>
        <w:rPr>
          <w:rFonts w:ascii="Garamond" w:hAnsi="Garamond"/>
          <w:color w:val="C00000"/>
          <w:sz w:val="32"/>
          <w:szCs w:val="32"/>
        </w:rPr>
      </w:pPr>
    </w:p>
    <w:p w14:paraId="72F3FD2F" w14:textId="42415D85"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Embracing the wisdom of the Hindu Tarot in your practice can bring a deeper level of insight and connection to your readings. By incorporating the ancient scriptures of Hinduism into your interpretation of the Rider Waite Deck, you can tap into a wealth of knowledge and </w:t>
      </w:r>
      <w:r w:rsidRPr="008C32F4">
        <w:rPr>
          <w:rFonts w:ascii="Garamond" w:hAnsi="Garamond"/>
          <w:color w:val="C00000"/>
          <w:sz w:val="32"/>
          <w:szCs w:val="32"/>
        </w:rPr>
        <w:lastRenderedPageBreak/>
        <w:t>symbolism that can enhance your understanding of the cards and the messages they convey.</w:t>
      </w:r>
    </w:p>
    <w:p w14:paraId="60AD895C" w14:textId="77777777" w:rsidR="00C00BF1" w:rsidRPr="008C32F4" w:rsidRDefault="00C00BF1" w:rsidP="00865C64">
      <w:pPr>
        <w:pStyle w:val="NoSpacing"/>
        <w:rPr>
          <w:rFonts w:ascii="Garamond" w:hAnsi="Garamond"/>
          <w:color w:val="C00000"/>
          <w:sz w:val="32"/>
          <w:szCs w:val="32"/>
        </w:rPr>
      </w:pPr>
    </w:p>
    <w:p w14:paraId="2A8308A7" w14:textId="77777777" w:rsidR="00C00BF1"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The Hindu Tarot offers a unique perspective on the traditional Rider Waite Deck, allowing you to explore the cards in a new light and gain a deeper understanding of their meanings. By drawing on the rich symbolism and spiritual teachings of Hinduism, you can uncover hidden truths and insights that may have previously eluded you. </w:t>
      </w:r>
    </w:p>
    <w:p w14:paraId="2B1A49DA" w14:textId="77777777" w:rsidR="00C00BF1" w:rsidRPr="008C32F4" w:rsidRDefault="00C00BF1" w:rsidP="00865C64">
      <w:pPr>
        <w:pStyle w:val="NoSpacing"/>
        <w:rPr>
          <w:rFonts w:ascii="Garamond" w:hAnsi="Garamond"/>
          <w:color w:val="C00000"/>
          <w:sz w:val="32"/>
          <w:szCs w:val="32"/>
        </w:rPr>
      </w:pPr>
    </w:p>
    <w:p w14:paraId="1544F5EE" w14:textId="2A8FF2A9"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This can help you provide more accurate and insightful readings for your clients, allowing you to offer guidance and support in a more meaningful way.</w:t>
      </w:r>
    </w:p>
    <w:p w14:paraId="6F5CF54A" w14:textId="77777777" w:rsidR="00C00BF1" w:rsidRPr="008C32F4" w:rsidRDefault="00C00BF1" w:rsidP="00865C64">
      <w:pPr>
        <w:pStyle w:val="NoSpacing"/>
        <w:rPr>
          <w:rFonts w:ascii="Garamond" w:hAnsi="Garamond"/>
          <w:color w:val="C00000"/>
          <w:sz w:val="32"/>
          <w:szCs w:val="32"/>
        </w:rPr>
      </w:pPr>
    </w:p>
    <w:p w14:paraId="119B56B3" w14:textId="5C3B050D"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One of the key principles of the Hindu Tarot is the concept of karma, the belief that our actions have consequences that shape our future. By incorporating this idea into your readings, you can help your clients understand the role their choices play in shaping their destiny and empower them to make positive changes in their lives. This can lead to greater self-awareness and personal growth, helping your clients to navigate life's challenges with grace and wisdom.</w:t>
      </w:r>
    </w:p>
    <w:p w14:paraId="5F3DB696" w14:textId="77777777" w:rsidR="00C00BF1" w:rsidRPr="008C32F4" w:rsidRDefault="00C00BF1" w:rsidP="00865C64">
      <w:pPr>
        <w:pStyle w:val="NoSpacing"/>
        <w:rPr>
          <w:rFonts w:ascii="Garamond" w:hAnsi="Garamond"/>
          <w:color w:val="C00000"/>
          <w:sz w:val="32"/>
          <w:szCs w:val="32"/>
        </w:rPr>
      </w:pPr>
    </w:p>
    <w:p w14:paraId="0F59BD17" w14:textId="5D9283CA"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 xml:space="preserve">Another important aspect of the Hindu Tarot is the idea of dharma, or one's duty or purpose in life. By exploring this concept in your readings, you can help your clients uncover their true calling and align their actions with their </w:t>
      </w:r>
      <w:r w:rsidRPr="008C32F4">
        <w:rPr>
          <w:rFonts w:ascii="Garamond" w:hAnsi="Garamond"/>
          <w:color w:val="C00000"/>
          <w:sz w:val="32"/>
          <w:szCs w:val="32"/>
        </w:rPr>
        <w:lastRenderedPageBreak/>
        <w:t>higher purpose. This can lead to greater fulfillment and success in all areas of their lives, helping them to live more authentically and in alignment with their true selves.</w:t>
      </w:r>
    </w:p>
    <w:p w14:paraId="58D6BA6B" w14:textId="77777777" w:rsidR="00C00BF1" w:rsidRPr="008C32F4" w:rsidRDefault="00C00BF1" w:rsidP="00865C64">
      <w:pPr>
        <w:pStyle w:val="NoSpacing"/>
        <w:rPr>
          <w:rFonts w:ascii="Garamond" w:hAnsi="Garamond"/>
          <w:color w:val="C00000"/>
          <w:sz w:val="32"/>
          <w:szCs w:val="32"/>
        </w:rPr>
      </w:pPr>
    </w:p>
    <w:p w14:paraId="00B7C758" w14:textId="77777777" w:rsidR="00865C64" w:rsidRPr="008C32F4" w:rsidRDefault="00865C64" w:rsidP="00865C64">
      <w:pPr>
        <w:pStyle w:val="NoSpacing"/>
        <w:rPr>
          <w:rFonts w:ascii="Garamond" w:hAnsi="Garamond"/>
          <w:color w:val="C00000"/>
          <w:sz w:val="32"/>
          <w:szCs w:val="32"/>
        </w:rPr>
      </w:pPr>
      <w:r w:rsidRPr="008C32F4">
        <w:rPr>
          <w:rFonts w:ascii="Garamond" w:hAnsi="Garamond"/>
          <w:color w:val="C00000"/>
          <w:sz w:val="32"/>
          <w:szCs w:val="32"/>
        </w:rPr>
        <w:t>Incorporating the wisdom of the Hindu Tarot into your practice can open up new avenues of insight and understanding, allowing you to offer more meaningful and impactful readings for your clients. By delving into the ancient scriptures and teachings of Hinduism, you can gain a deeper appreciation for the symbolism and meaning behind the cards, helping you to unlock their true power and potential. Embrace the wisdom of the Hindu Tarot and watch as your readings become more insightful, accurate, and transformative.</w:t>
      </w:r>
    </w:p>
    <w:p w14:paraId="20A080AD" w14:textId="4EC525F6" w:rsidR="001319A0" w:rsidRDefault="001319A0">
      <w:pPr>
        <w:rPr>
          <w:rFonts w:ascii="Garamond" w:hAnsi="Garamond"/>
          <w:color w:val="C00000"/>
          <w:sz w:val="32"/>
          <w:szCs w:val="32"/>
        </w:rPr>
      </w:pPr>
      <w:r>
        <w:rPr>
          <w:rFonts w:ascii="Garamond" w:hAnsi="Garamond"/>
          <w:color w:val="C00000"/>
          <w:sz w:val="32"/>
          <w:szCs w:val="32"/>
        </w:rPr>
        <w:br w:type="page"/>
      </w:r>
    </w:p>
    <w:p w14:paraId="6F0AA66F" w14:textId="33424869" w:rsidR="001319A0" w:rsidRPr="001319A0" w:rsidRDefault="001319A0" w:rsidP="001319A0">
      <w:pPr>
        <w:pStyle w:val="Heading3"/>
        <w:jc w:val="center"/>
        <w:rPr>
          <w:rFonts w:ascii="Garamond" w:hAnsi="Garamond"/>
          <w:i/>
          <w:iCs/>
          <w:color w:val="C00000"/>
          <w:sz w:val="44"/>
          <w:szCs w:val="44"/>
        </w:rPr>
      </w:pPr>
      <w:r w:rsidRPr="001319A0">
        <w:rPr>
          <w:rFonts w:ascii="Garamond" w:hAnsi="Garamond"/>
          <w:i/>
          <w:iCs/>
          <w:color w:val="C00000"/>
          <w:sz w:val="44"/>
          <w:szCs w:val="44"/>
        </w:rPr>
        <w:lastRenderedPageBreak/>
        <w:t>About The Author</w:t>
      </w:r>
    </w:p>
    <w:p w14:paraId="7C4844CB" w14:textId="0EA8B6C2" w:rsidR="001319A0" w:rsidRPr="001319A0" w:rsidRDefault="001319A0" w:rsidP="001319A0">
      <w:pPr>
        <w:pStyle w:val="NormalWeb"/>
        <w:spacing w:before="0" w:beforeAutospacing="0" w:after="240" w:afterAutospacing="0" w:line="420" w:lineRule="atLeast"/>
        <w:rPr>
          <w:rFonts w:ascii="Garamond" w:eastAsiaTheme="minorHAnsi" w:hAnsi="Garamond" w:cstheme="minorBidi"/>
          <w:i/>
          <w:iCs/>
          <w:color w:val="C00000"/>
          <w:sz w:val="32"/>
          <w:szCs w:val="32"/>
        </w:rPr>
      </w:pPr>
      <w:r w:rsidRPr="001319A0">
        <w:rPr>
          <w:rFonts w:ascii="Garamond" w:eastAsiaTheme="minorHAnsi" w:hAnsi="Garamond" w:cstheme="minorBidi"/>
          <w:i/>
          <w:iCs/>
          <w:color w:val="C00000"/>
          <w:sz w:val="32"/>
          <w:szCs w:val="32"/>
        </w:rPr>
        <w:t xml:space="preserve">Narendra Bhogal is a passionate writer, researcher, and teacher of ancient wisdom. Deeply inspired by his Indian heritage, he blends Eastern and Western knowledge to create a unique path to self-discovery. This book reflects his exploration of the Tarot and its profound connection to the timeless traditions of India. </w:t>
      </w:r>
    </w:p>
    <w:p w14:paraId="7C4E3B9C" w14:textId="77777777" w:rsidR="008C3A90" w:rsidRPr="008C32F4" w:rsidRDefault="006F0B22" w:rsidP="00865C64">
      <w:pPr>
        <w:pStyle w:val="NoSpacing"/>
        <w:rPr>
          <w:rFonts w:ascii="Garamond" w:hAnsi="Garamond"/>
          <w:color w:val="C00000"/>
          <w:sz w:val="32"/>
          <w:szCs w:val="32"/>
        </w:rPr>
      </w:pPr>
    </w:p>
    <w:sectPr w:rsidR="008C3A90" w:rsidRPr="008C32F4" w:rsidSect="00865C64">
      <w:headerReference w:type="even" r:id="rId6"/>
      <w:headerReference w:type="default" r:id="rId7"/>
      <w:footerReference w:type="even" r:id="rId8"/>
      <w:footerReference w:type="default" r:id="rId9"/>
      <w:headerReference w:type="first" r:id="rId10"/>
      <w:footerReference w:type="first" r:id="rId11"/>
      <w:pgSz w:w="8640" w:h="12960" w:code="1"/>
      <w:pgMar w:top="1440" w:right="720" w:bottom="144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E1DDC" w14:textId="77777777" w:rsidR="006F0B22" w:rsidRDefault="006F0B22" w:rsidP="00C00BF1">
      <w:pPr>
        <w:spacing w:after="0" w:line="240" w:lineRule="auto"/>
      </w:pPr>
      <w:r>
        <w:separator/>
      </w:r>
    </w:p>
  </w:endnote>
  <w:endnote w:type="continuationSeparator" w:id="0">
    <w:p w14:paraId="49A77918" w14:textId="77777777" w:rsidR="006F0B22" w:rsidRDefault="006F0B22" w:rsidP="00C0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1A431" w14:textId="77777777" w:rsidR="00C00BF1" w:rsidRDefault="00C00B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5091" w14:textId="77777777" w:rsidR="00C00BF1" w:rsidRDefault="00C00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85E1" w14:textId="77777777" w:rsidR="00C00BF1" w:rsidRDefault="00C0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74341" w14:textId="77777777" w:rsidR="006F0B22" w:rsidRDefault="006F0B22" w:rsidP="00C00BF1">
      <w:pPr>
        <w:spacing w:after="0" w:line="240" w:lineRule="auto"/>
      </w:pPr>
      <w:r>
        <w:separator/>
      </w:r>
    </w:p>
  </w:footnote>
  <w:footnote w:type="continuationSeparator" w:id="0">
    <w:p w14:paraId="79716DB0" w14:textId="77777777" w:rsidR="006F0B22" w:rsidRDefault="006F0B22" w:rsidP="00C0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462C1" w14:textId="6B4CFA45" w:rsidR="00C00BF1" w:rsidRDefault="00C00BF1">
    <w:pPr>
      <w:pStyle w:val="Header"/>
    </w:pPr>
    <w:r>
      <w:rPr>
        <w:noProof/>
      </w:rPr>
      <w:pict w14:anchorId="032A0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7636469" o:spid="_x0000_s2050" type="#_x0000_t75" style="position:absolute;margin-left:0;margin-top:0;width:447.15pt;height:694.65pt;z-index:-251657216;mso-position-horizontal:center;mso-position-horizontal-relative:margin;mso-position-vertical:center;mso-position-vertical-relative:margin" o:allowincell="f">
          <v:imagedata r:id="rId1" o:title="imresizer-1714741048672"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0C426" w14:textId="7ECF63D0" w:rsidR="00C00BF1" w:rsidRDefault="00C00BF1">
    <w:pPr>
      <w:pStyle w:val="Header"/>
    </w:pPr>
    <w:r>
      <w:rPr>
        <w:noProof/>
      </w:rPr>
      <w:pict w14:anchorId="75352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7636470" o:spid="_x0000_s2051" type="#_x0000_t75" style="position:absolute;margin-left:0;margin-top:0;width:447.15pt;height:694.65pt;z-index:-251656192;mso-position-horizontal:center;mso-position-horizontal-relative:margin;mso-position-vertical:center;mso-position-vertical-relative:margin" o:allowincell="f">
          <v:imagedata r:id="rId1" o:title="imresizer-1714741048672"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B1CE7" w14:textId="78150544" w:rsidR="00C00BF1" w:rsidRDefault="00C00BF1">
    <w:pPr>
      <w:pStyle w:val="Header"/>
    </w:pPr>
    <w:r>
      <w:rPr>
        <w:noProof/>
      </w:rPr>
      <w:pict w14:anchorId="5977FD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7636468" o:spid="_x0000_s2049" type="#_x0000_t75" style="position:absolute;margin-left:0;margin-top:0;width:447.15pt;height:694.65pt;z-index:-251658240;mso-position-horizontal:center;mso-position-horizontal-relative:margin;mso-position-vertical:center;mso-position-vertical-relative:margin" o:allowincell="f">
          <v:imagedata r:id="rId1" o:title="imresizer-1714741048672"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C64"/>
    <w:rsid w:val="001319A0"/>
    <w:rsid w:val="00135B00"/>
    <w:rsid w:val="002057C6"/>
    <w:rsid w:val="00285D74"/>
    <w:rsid w:val="006F0B22"/>
    <w:rsid w:val="00865C64"/>
    <w:rsid w:val="008C32F4"/>
    <w:rsid w:val="009478AA"/>
    <w:rsid w:val="00AD75C5"/>
    <w:rsid w:val="00B60E6B"/>
    <w:rsid w:val="00C00BF1"/>
    <w:rsid w:val="00D3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47F129F"/>
  <w15:chartTrackingRefBased/>
  <w15:docId w15:val="{869A4E59-BD82-49E8-A580-179DF4E8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5C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5C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C6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5C64"/>
    <w:rPr>
      <w:rFonts w:ascii="Times New Roman" w:eastAsia="Times New Roman" w:hAnsi="Times New Roman" w:cs="Times New Roman"/>
      <w:b/>
      <w:bCs/>
      <w:sz w:val="27"/>
      <w:szCs w:val="27"/>
    </w:rPr>
  </w:style>
  <w:style w:type="paragraph" w:styleId="NoSpacing">
    <w:name w:val="No Spacing"/>
    <w:uiPriority w:val="1"/>
    <w:qFormat/>
    <w:rsid w:val="00865C64"/>
    <w:pPr>
      <w:spacing w:after="0" w:line="240" w:lineRule="auto"/>
    </w:pPr>
  </w:style>
  <w:style w:type="paragraph" w:styleId="Header">
    <w:name w:val="header"/>
    <w:basedOn w:val="Normal"/>
    <w:link w:val="HeaderChar"/>
    <w:uiPriority w:val="99"/>
    <w:unhideWhenUsed/>
    <w:rsid w:val="00C00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BF1"/>
  </w:style>
  <w:style w:type="paragraph" w:styleId="Footer">
    <w:name w:val="footer"/>
    <w:basedOn w:val="Normal"/>
    <w:link w:val="FooterChar"/>
    <w:uiPriority w:val="99"/>
    <w:unhideWhenUsed/>
    <w:rsid w:val="00C00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BF1"/>
  </w:style>
  <w:style w:type="paragraph" w:styleId="NormalWeb">
    <w:name w:val="Normal (Web)"/>
    <w:basedOn w:val="Normal"/>
    <w:uiPriority w:val="99"/>
    <w:semiHidden/>
    <w:unhideWhenUsed/>
    <w:rsid w:val="001319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8F1"/>
    <w:rPr>
      <w:b/>
      <w:bCs/>
    </w:rPr>
  </w:style>
  <w:style w:type="character" w:customStyle="1" w:styleId="citation-0">
    <w:name w:val="citation-0"/>
    <w:basedOn w:val="DefaultParagraphFont"/>
    <w:rsid w:val="00D348F1"/>
  </w:style>
  <w:style w:type="character" w:customStyle="1" w:styleId="citation-1">
    <w:name w:val="citation-1"/>
    <w:basedOn w:val="DefaultParagraphFont"/>
    <w:rsid w:val="00D3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110378">
      <w:bodyDiv w:val="1"/>
      <w:marLeft w:val="0"/>
      <w:marRight w:val="0"/>
      <w:marTop w:val="0"/>
      <w:marBottom w:val="0"/>
      <w:divBdr>
        <w:top w:val="none" w:sz="0" w:space="0" w:color="auto"/>
        <w:left w:val="none" w:sz="0" w:space="0" w:color="auto"/>
        <w:bottom w:val="none" w:sz="0" w:space="0" w:color="auto"/>
        <w:right w:val="none" w:sz="0" w:space="0" w:color="auto"/>
      </w:divBdr>
    </w:div>
    <w:div w:id="1224952433">
      <w:bodyDiv w:val="1"/>
      <w:marLeft w:val="0"/>
      <w:marRight w:val="0"/>
      <w:marTop w:val="0"/>
      <w:marBottom w:val="0"/>
      <w:divBdr>
        <w:top w:val="none" w:sz="0" w:space="0" w:color="auto"/>
        <w:left w:val="none" w:sz="0" w:space="0" w:color="auto"/>
        <w:bottom w:val="none" w:sz="0" w:space="0" w:color="auto"/>
        <w:right w:val="none" w:sz="0" w:space="0" w:color="auto"/>
      </w:divBdr>
    </w:div>
    <w:div w:id="1957592648">
      <w:bodyDiv w:val="1"/>
      <w:marLeft w:val="0"/>
      <w:marRight w:val="0"/>
      <w:marTop w:val="0"/>
      <w:marBottom w:val="0"/>
      <w:divBdr>
        <w:top w:val="none" w:sz="0" w:space="0" w:color="auto"/>
        <w:left w:val="none" w:sz="0" w:space="0" w:color="auto"/>
        <w:bottom w:val="none" w:sz="0" w:space="0" w:color="auto"/>
        <w:right w:val="none" w:sz="0" w:space="0" w:color="auto"/>
      </w:divBdr>
      <w:divsChild>
        <w:div w:id="1462188735">
          <w:marLeft w:val="0"/>
          <w:marRight w:val="0"/>
          <w:marTop w:val="855"/>
          <w:marBottom w:val="0"/>
          <w:divBdr>
            <w:top w:val="none" w:sz="0" w:space="0" w:color="auto"/>
            <w:left w:val="none" w:sz="0" w:space="0" w:color="auto"/>
            <w:bottom w:val="none" w:sz="0" w:space="0" w:color="auto"/>
            <w:right w:val="none" w:sz="0" w:space="0" w:color="auto"/>
          </w:divBdr>
        </w:div>
        <w:div w:id="1429891679">
          <w:marLeft w:val="0"/>
          <w:marRight w:val="0"/>
          <w:marTop w:val="855"/>
          <w:marBottom w:val="0"/>
          <w:divBdr>
            <w:top w:val="none" w:sz="0" w:space="0" w:color="auto"/>
            <w:left w:val="none" w:sz="0" w:space="0" w:color="auto"/>
            <w:bottom w:val="none" w:sz="0" w:space="0" w:color="auto"/>
            <w:right w:val="none" w:sz="0" w:space="0" w:color="auto"/>
          </w:divBdr>
        </w:div>
        <w:div w:id="1497913268">
          <w:marLeft w:val="0"/>
          <w:marRight w:val="0"/>
          <w:marTop w:val="855"/>
          <w:marBottom w:val="0"/>
          <w:divBdr>
            <w:top w:val="none" w:sz="0" w:space="0" w:color="auto"/>
            <w:left w:val="none" w:sz="0" w:space="0" w:color="auto"/>
            <w:bottom w:val="none" w:sz="0" w:space="0" w:color="auto"/>
            <w:right w:val="none" w:sz="0" w:space="0" w:color="auto"/>
          </w:divBdr>
        </w:div>
        <w:div w:id="752438120">
          <w:marLeft w:val="0"/>
          <w:marRight w:val="0"/>
          <w:marTop w:val="855"/>
          <w:marBottom w:val="0"/>
          <w:divBdr>
            <w:top w:val="none" w:sz="0" w:space="0" w:color="auto"/>
            <w:left w:val="none" w:sz="0" w:space="0" w:color="auto"/>
            <w:bottom w:val="none" w:sz="0" w:space="0" w:color="auto"/>
            <w:right w:val="none" w:sz="0" w:space="0" w:color="auto"/>
          </w:divBdr>
        </w:div>
        <w:div w:id="1657800339">
          <w:marLeft w:val="0"/>
          <w:marRight w:val="0"/>
          <w:marTop w:val="855"/>
          <w:marBottom w:val="0"/>
          <w:divBdr>
            <w:top w:val="none" w:sz="0" w:space="0" w:color="auto"/>
            <w:left w:val="none" w:sz="0" w:space="0" w:color="auto"/>
            <w:bottom w:val="none" w:sz="0" w:space="0" w:color="auto"/>
            <w:right w:val="none" w:sz="0" w:space="0" w:color="auto"/>
          </w:divBdr>
        </w:div>
        <w:div w:id="1042366883">
          <w:marLeft w:val="0"/>
          <w:marRight w:val="0"/>
          <w:marTop w:val="855"/>
          <w:marBottom w:val="0"/>
          <w:divBdr>
            <w:top w:val="none" w:sz="0" w:space="0" w:color="auto"/>
            <w:left w:val="none" w:sz="0" w:space="0" w:color="auto"/>
            <w:bottom w:val="none" w:sz="0" w:space="0" w:color="auto"/>
            <w:right w:val="none" w:sz="0" w:space="0" w:color="auto"/>
          </w:divBdr>
        </w:div>
        <w:div w:id="487131693">
          <w:marLeft w:val="0"/>
          <w:marRight w:val="0"/>
          <w:marTop w:val="855"/>
          <w:marBottom w:val="0"/>
          <w:divBdr>
            <w:top w:val="none" w:sz="0" w:space="0" w:color="auto"/>
            <w:left w:val="none" w:sz="0" w:space="0" w:color="auto"/>
            <w:bottom w:val="none" w:sz="0" w:space="0" w:color="auto"/>
            <w:right w:val="none" w:sz="0" w:space="0" w:color="auto"/>
          </w:divBdr>
        </w:div>
        <w:div w:id="1479228464">
          <w:marLeft w:val="0"/>
          <w:marRight w:val="0"/>
          <w:marTop w:val="855"/>
          <w:marBottom w:val="0"/>
          <w:divBdr>
            <w:top w:val="none" w:sz="0" w:space="0" w:color="auto"/>
            <w:left w:val="none" w:sz="0" w:space="0" w:color="auto"/>
            <w:bottom w:val="none" w:sz="0" w:space="0" w:color="auto"/>
            <w:right w:val="none" w:sz="0" w:space="0" w:color="auto"/>
          </w:divBdr>
        </w:div>
        <w:div w:id="405616887">
          <w:marLeft w:val="0"/>
          <w:marRight w:val="0"/>
          <w:marTop w:val="855"/>
          <w:marBottom w:val="0"/>
          <w:divBdr>
            <w:top w:val="none" w:sz="0" w:space="0" w:color="auto"/>
            <w:left w:val="none" w:sz="0" w:space="0" w:color="auto"/>
            <w:bottom w:val="none" w:sz="0" w:space="0" w:color="auto"/>
            <w:right w:val="none" w:sz="0" w:space="0" w:color="auto"/>
          </w:divBdr>
        </w:div>
        <w:div w:id="1855920511">
          <w:marLeft w:val="0"/>
          <w:marRight w:val="0"/>
          <w:marTop w:val="855"/>
          <w:marBottom w:val="0"/>
          <w:divBdr>
            <w:top w:val="none" w:sz="0" w:space="0" w:color="auto"/>
            <w:left w:val="none" w:sz="0" w:space="0" w:color="auto"/>
            <w:bottom w:val="none" w:sz="0" w:space="0" w:color="auto"/>
            <w:right w:val="none" w:sz="0" w:space="0" w:color="auto"/>
          </w:divBdr>
        </w:div>
        <w:div w:id="602764265">
          <w:marLeft w:val="0"/>
          <w:marRight w:val="0"/>
          <w:marTop w:val="855"/>
          <w:marBottom w:val="0"/>
          <w:divBdr>
            <w:top w:val="none" w:sz="0" w:space="0" w:color="auto"/>
            <w:left w:val="none" w:sz="0" w:space="0" w:color="auto"/>
            <w:bottom w:val="none" w:sz="0" w:space="0" w:color="auto"/>
            <w:right w:val="none" w:sz="0" w:space="0" w:color="auto"/>
          </w:divBdr>
        </w:div>
        <w:div w:id="1455051427">
          <w:marLeft w:val="0"/>
          <w:marRight w:val="0"/>
          <w:marTop w:val="855"/>
          <w:marBottom w:val="0"/>
          <w:divBdr>
            <w:top w:val="none" w:sz="0" w:space="0" w:color="auto"/>
            <w:left w:val="none" w:sz="0" w:space="0" w:color="auto"/>
            <w:bottom w:val="none" w:sz="0" w:space="0" w:color="auto"/>
            <w:right w:val="none" w:sz="0" w:space="0" w:color="auto"/>
          </w:divBdr>
        </w:div>
        <w:div w:id="1435974890">
          <w:marLeft w:val="0"/>
          <w:marRight w:val="0"/>
          <w:marTop w:val="855"/>
          <w:marBottom w:val="0"/>
          <w:divBdr>
            <w:top w:val="none" w:sz="0" w:space="0" w:color="auto"/>
            <w:left w:val="none" w:sz="0" w:space="0" w:color="auto"/>
            <w:bottom w:val="none" w:sz="0" w:space="0" w:color="auto"/>
            <w:right w:val="none" w:sz="0" w:space="0" w:color="auto"/>
          </w:divBdr>
        </w:div>
        <w:div w:id="172956880">
          <w:marLeft w:val="0"/>
          <w:marRight w:val="0"/>
          <w:marTop w:val="855"/>
          <w:marBottom w:val="0"/>
          <w:divBdr>
            <w:top w:val="none" w:sz="0" w:space="0" w:color="auto"/>
            <w:left w:val="none" w:sz="0" w:space="0" w:color="auto"/>
            <w:bottom w:val="none" w:sz="0" w:space="0" w:color="auto"/>
            <w:right w:val="none" w:sz="0" w:space="0" w:color="auto"/>
          </w:divBdr>
        </w:div>
        <w:div w:id="1427313557">
          <w:marLeft w:val="0"/>
          <w:marRight w:val="0"/>
          <w:marTop w:val="855"/>
          <w:marBottom w:val="0"/>
          <w:divBdr>
            <w:top w:val="none" w:sz="0" w:space="0" w:color="auto"/>
            <w:left w:val="none" w:sz="0" w:space="0" w:color="auto"/>
            <w:bottom w:val="none" w:sz="0" w:space="0" w:color="auto"/>
            <w:right w:val="none" w:sz="0" w:space="0" w:color="auto"/>
          </w:divBdr>
        </w:div>
        <w:div w:id="1057624492">
          <w:marLeft w:val="0"/>
          <w:marRight w:val="0"/>
          <w:marTop w:val="855"/>
          <w:marBottom w:val="0"/>
          <w:divBdr>
            <w:top w:val="none" w:sz="0" w:space="0" w:color="auto"/>
            <w:left w:val="none" w:sz="0" w:space="0" w:color="auto"/>
            <w:bottom w:val="none" w:sz="0" w:space="0" w:color="auto"/>
            <w:right w:val="none" w:sz="0" w:space="0" w:color="auto"/>
          </w:divBdr>
        </w:div>
        <w:div w:id="169757452">
          <w:marLeft w:val="0"/>
          <w:marRight w:val="0"/>
          <w:marTop w:val="855"/>
          <w:marBottom w:val="0"/>
          <w:divBdr>
            <w:top w:val="none" w:sz="0" w:space="0" w:color="auto"/>
            <w:left w:val="none" w:sz="0" w:space="0" w:color="auto"/>
            <w:bottom w:val="none" w:sz="0" w:space="0" w:color="auto"/>
            <w:right w:val="none" w:sz="0" w:space="0" w:color="auto"/>
          </w:divBdr>
        </w:div>
        <w:div w:id="746921216">
          <w:marLeft w:val="0"/>
          <w:marRight w:val="0"/>
          <w:marTop w:val="855"/>
          <w:marBottom w:val="0"/>
          <w:divBdr>
            <w:top w:val="none" w:sz="0" w:space="0" w:color="auto"/>
            <w:left w:val="none" w:sz="0" w:space="0" w:color="auto"/>
            <w:bottom w:val="none" w:sz="0" w:space="0" w:color="auto"/>
            <w:right w:val="none" w:sz="0" w:space="0" w:color="auto"/>
          </w:divBdr>
        </w:div>
        <w:div w:id="584219789">
          <w:marLeft w:val="0"/>
          <w:marRight w:val="0"/>
          <w:marTop w:val="855"/>
          <w:marBottom w:val="0"/>
          <w:divBdr>
            <w:top w:val="none" w:sz="0" w:space="0" w:color="auto"/>
            <w:left w:val="none" w:sz="0" w:space="0" w:color="auto"/>
            <w:bottom w:val="none" w:sz="0" w:space="0" w:color="auto"/>
            <w:right w:val="none" w:sz="0" w:space="0" w:color="auto"/>
          </w:divBdr>
        </w:div>
        <w:div w:id="1368290024">
          <w:marLeft w:val="0"/>
          <w:marRight w:val="0"/>
          <w:marTop w:val="855"/>
          <w:marBottom w:val="0"/>
          <w:divBdr>
            <w:top w:val="none" w:sz="0" w:space="0" w:color="auto"/>
            <w:left w:val="none" w:sz="0" w:space="0" w:color="auto"/>
            <w:bottom w:val="none" w:sz="0" w:space="0" w:color="auto"/>
            <w:right w:val="none" w:sz="0" w:space="0" w:color="auto"/>
          </w:divBdr>
        </w:div>
        <w:div w:id="1510948923">
          <w:marLeft w:val="0"/>
          <w:marRight w:val="0"/>
          <w:marTop w:val="855"/>
          <w:marBottom w:val="0"/>
          <w:divBdr>
            <w:top w:val="none" w:sz="0" w:space="0" w:color="auto"/>
            <w:left w:val="none" w:sz="0" w:space="0" w:color="auto"/>
            <w:bottom w:val="none" w:sz="0" w:space="0" w:color="auto"/>
            <w:right w:val="none" w:sz="0" w:space="0" w:color="auto"/>
          </w:divBdr>
        </w:div>
        <w:div w:id="653337696">
          <w:marLeft w:val="0"/>
          <w:marRight w:val="0"/>
          <w:marTop w:val="855"/>
          <w:marBottom w:val="0"/>
          <w:divBdr>
            <w:top w:val="none" w:sz="0" w:space="0" w:color="auto"/>
            <w:left w:val="none" w:sz="0" w:space="0" w:color="auto"/>
            <w:bottom w:val="none" w:sz="0" w:space="0" w:color="auto"/>
            <w:right w:val="none" w:sz="0" w:space="0" w:color="auto"/>
          </w:divBdr>
        </w:div>
        <w:div w:id="438793914">
          <w:marLeft w:val="0"/>
          <w:marRight w:val="0"/>
          <w:marTop w:val="855"/>
          <w:marBottom w:val="0"/>
          <w:divBdr>
            <w:top w:val="none" w:sz="0" w:space="0" w:color="auto"/>
            <w:left w:val="none" w:sz="0" w:space="0" w:color="auto"/>
            <w:bottom w:val="none" w:sz="0" w:space="0" w:color="auto"/>
            <w:right w:val="none" w:sz="0" w:space="0" w:color="auto"/>
          </w:divBdr>
        </w:div>
        <w:div w:id="1650213408">
          <w:marLeft w:val="0"/>
          <w:marRight w:val="0"/>
          <w:marTop w:val="855"/>
          <w:marBottom w:val="0"/>
          <w:divBdr>
            <w:top w:val="none" w:sz="0" w:space="0" w:color="auto"/>
            <w:left w:val="none" w:sz="0" w:space="0" w:color="auto"/>
            <w:bottom w:val="none" w:sz="0" w:space="0" w:color="auto"/>
            <w:right w:val="none" w:sz="0" w:space="0" w:color="auto"/>
          </w:divBdr>
        </w:div>
        <w:div w:id="1485705944">
          <w:marLeft w:val="0"/>
          <w:marRight w:val="0"/>
          <w:marTop w:val="855"/>
          <w:marBottom w:val="0"/>
          <w:divBdr>
            <w:top w:val="none" w:sz="0" w:space="0" w:color="auto"/>
            <w:left w:val="none" w:sz="0" w:space="0" w:color="auto"/>
            <w:bottom w:val="none" w:sz="0" w:space="0" w:color="auto"/>
            <w:right w:val="none" w:sz="0" w:space="0" w:color="auto"/>
          </w:divBdr>
        </w:div>
        <w:div w:id="93332434">
          <w:marLeft w:val="0"/>
          <w:marRight w:val="0"/>
          <w:marTop w:val="855"/>
          <w:marBottom w:val="0"/>
          <w:divBdr>
            <w:top w:val="none" w:sz="0" w:space="0" w:color="auto"/>
            <w:left w:val="none" w:sz="0" w:space="0" w:color="auto"/>
            <w:bottom w:val="none" w:sz="0" w:space="0" w:color="auto"/>
            <w:right w:val="none" w:sz="0" w:space="0" w:color="auto"/>
          </w:divBdr>
        </w:div>
        <w:div w:id="1052266923">
          <w:marLeft w:val="0"/>
          <w:marRight w:val="0"/>
          <w:marTop w:val="855"/>
          <w:marBottom w:val="0"/>
          <w:divBdr>
            <w:top w:val="none" w:sz="0" w:space="0" w:color="auto"/>
            <w:left w:val="none" w:sz="0" w:space="0" w:color="auto"/>
            <w:bottom w:val="none" w:sz="0" w:space="0" w:color="auto"/>
            <w:right w:val="none" w:sz="0" w:space="0" w:color="auto"/>
          </w:divBdr>
        </w:div>
        <w:div w:id="824782930">
          <w:marLeft w:val="0"/>
          <w:marRight w:val="0"/>
          <w:marTop w:val="855"/>
          <w:marBottom w:val="0"/>
          <w:divBdr>
            <w:top w:val="none" w:sz="0" w:space="0" w:color="auto"/>
            <w:left w:val="none" w:sz="0" w:space="0" w:color="auto"/>
            <w:bottom w:val="none" w:sz="0" w:space="0" w:color="auto"/>
            <w:right w:val="none" w:sz="0" w:space="0" w:color="auto"/>
          </w:divBdr>
        </w:div>
        <w:div w:id="1025059860">
          <w:marLeft w:val="0"/>
          <w:marRight w:val="0"/>
          <w:marTop w:val="855"/>
          <w:marBottom w:val="0"/>
          <w:divBdr>
            <w:top w:val="none" w:sz="0" w:space="0" w:color="auto"/>
            <w:left w:val="none" w:sz="0" w:space="0" w:color="auto"/>
            <w:bottom w:val="none" w:sz="0" w:space="0" w:color="auto"/>
            <w:right w:val="none" w:sz="0" w:space="0" w:color="auto"/>
          </w:divBdr>
        </w:div>
        <w:div w:id="371344417">
          <w:marLeft w:val="0"/>
          <w:marRight w:val="0"/>
          <w:marTop w:val="855"/>
          <w:marBottom w:val="0"/>
          <w:divBdr>
            <w:top w:val="none" w:sz="0" w:space="0" w:color="auto"/>
            <w:left w:val="none" w:sz="0" w:space="0" w:color="auto"/>
            <w:bottom w:val="none" w:sz="0" w:space="0" w:color="auto"/>
            <w:right w:val="none" w:sz="0" w:space="0" w:color="auto"/>
          </w:divBdr>
        </w:div>
        <w:div w:id="1263031144">
          <w:marLeft w:val="0"/>
          <w:marRight w:val="0"/>
          <w:marTop w:val="855"/>
          <w:marBottom w:val="0"/>
          <w:divBdr>
            <w:top w:val="none" w:sz="0" w:space="0" w:color="auto"/>
            <w:left w:val="none" w:sz="0" w:space="0" w:color="auto"/>
            <w:bottom w:val="none" w:sz="0" w:space="0" w:color="auto"/>
            <w:right w:val="none" w:sz="0" w:space="0" w:color="auto"/>
          </w:divBdr>
        </w:div>
        <w:div w:id="1508641257">
          <w:marLeft w:val="0"/>
          <w:marRight w:val="0"/>
          <w:marTop w:val="855"/>
          <w:marBottom w:val="0"/>
          <w:divBdr>
            <w:top w:val="none" w:sz="0" w:space="0" w:color="auto"/>
            <w:left w:val="none" w:sz="0" w:space="0" w:color="auto"/>
            <w:bottom w:val="none" w:sz="0" w:space="0" w:color="auto"/>
            <w:right w:val="none" w:sz="0" w:space="0" w:color="auto"/>
          </w:divBdr>
        </w:div>
        <w:div w:id="851146728">
          <w:marLeft w:val="0"/>
          <w:marRight w:val="0"/>
          <w:marTop w:val="855"/>
          <w:marBottom w:val="0"/>
          <w:divBdr>
            <w:top w:val="none" w:sz="0" w:space="0" w:color="auto"/>
            <w:left w:val="none" w:sz="0" w:space="0" w:color="auto"/>
            <w:bottom w:val="none" w:sz="0" w:space="0" w:color="auto"/>
            <w:right w:val="none" w:sz="0" w:space="0" w:color="auto"/>
          </w:divBdr>
        </w:div>
        <w:div w:id="569197923">
          <w:marLeft w:val="0"/>
          <w:marRight w:val="0"/>
          <w:marTop w:val="855"/>
          <w:marBottom w:val="0"/>
          <w:divBdr>
            <w:top w:val="none" w:sz="0" w:space="0" w:color="auto"/>
            <w:left w:val="none" w:sz="0" w:space="0" w:color="auto"/>
            <w:bottom w:val="none" w:sz="0" w:space="0" w:color="auto"/>
            <w:right w:val="none" w:sz="0" w:space="0" w:color="auto"/>
          </w:divBdr>
        </w:div>
        <w:div w:id="2051026850">
          <w:marLeft w:val="0"/>
          <w:marRight w:val="0"/>
          <w:marTop w:val="855"/>
          <w:marBottom w:val="0"/>
          <w:divBdr>
            <w:top w:val="none" w:sz="0" w:space="0" w:color="auto"/>
            <w:left w:val="none" w:sz="0" w:space="0" w:color="auto"/>
            <w:bottom w:val="none" w:sz="0" w:space="0" w:color="auto"/>
            <w:right w:val="none" w:sz="0" w:space="0" w:color="auto"/>
          </w:divBdr>
        </w:div>
        <w:div w:id="2004353743">
          <w:marLeft w:val="0"/>
          <w:marRight w:val="0"/>
          <w:marTop w:val="855"/>
          <w:marBottom w:val="0"/>
          <w:divBdr>
            <w:top w:val="none" w:sz="0" w:space="0" w:color="auto"/>
            <w:left w:val="none" w:sz="0" w:space="0" w:color="auto"/>
            <w:bottom w:val="none" w:sz="0" w:space="0" w:color="auto"/>
            <w:right w:val="none" w:sz="0" w:space="0" w:color="auto"/>
          </w:divBdr>
        </w:div>
        <w:div w:id="981274713">
          <w:marLeft w:val="0"/>
          <w:marRight w:val="0"/>
          <w:marTop w:val="855"/>
          <w:marBottom w:val="0"/>
          <w:divBdr>
            <w:top w:val="none" w:sz="0" w:space="0" w:color="auto"/>
            <w:left w:val="none" w:sz="0" w:space="0" w:color="auto"/>
            <w:bottom w:val="none" w:sz="0" w:space="0" w:color="auto"/>
            <w:right w:val="none" w:sz="0" w:space="0" w:color="auto"/>
          </w:divBdr>
        </w:div>
        <w:div w:id="701977825">
          <w:marLeft w:val="0"/>
          <w:marRight w:val="0"/>
          <w:marTop w:val="855"/>
          <w:marBottom w:val="0"/>
          <w:divBdr>
            <w:top w:val="none" w:sz="0" w:space="0" w:color="auto"/>
            <w:left w:val="none" w:sz="0" w:space="0" w:color="auto"/>
            <w:bottom w:val="none" w:sz="0" w:space="0" w:color="auto"/>
            <w:right w:val="none" w:sz="0" w:space="0" w:color="auto"/>
          </w:divBdr>
        </w:div>
        <w:div w:id="1307660041">
          <w:marLeft w:val="0"/>
          <w:marRight w:val="0"/>
          <w:marTop w:val="855"/>
          <w:marBottom w:val="0"/>
          <w:divBdr>
            <w:top w:val="none" w:sz="0" w:space="0" w:color="auto"/>
            <w:left w:val="none" w:sz="0" w:space="0" w:color="auto"/>
            <w:bottom w:val="none" w:sz="0" w:space="0" w:color="auto"/>
            <w:right w:val="none" w:sz="0" w:space="0" w:color="auto"/>
          </w:divBdr>
        </w:div>
        <w:div w:id="848250242">
          <w:marLeft w:val="0"/>
          <w:marRight w:val="0"/>
          <w:marTop w:val="855"/>
          <w:marBottom w:val="0"/>
          <w:divBdr>
            <w:top w:val="none" w:sz="0" w:space="0" w:color="auto"/>
            <w:left w:val="none" w:sz="0" w:space="0" w:color="auto"/>
            <w:bottom w:val="none" w:sz="0" w:space="0" w:color="auto"/>
            <w:right w:val="none" w:sz="0" w:space="0" w:color="auto"/>
          </w:divBdr>
        </w:div>
        <w:div w:id="959259439">
          <w:marLeft w:val="0"/>
          <w:marRight w:val="0"/>
          <w:marTop w:val="855"/>
          <w:marBottom w:val="0"/>
          <w:divBdr>
            <w:top w:val="none" w:sz="0" w:space="0" w:color="auto"/>
            <w:left w:val="none" w:sz="0" w:space="0" w:color="auto"/>
            <w:bottom w:val="none" w:sz="0" w:space="0" w:color="auto"/>
            <w:right w:val="none" w:sz="0" w:space="0" w:color="auto"/>
          </w:divBdr>
        </w:div>
        <w:div w:id="1106850124">
          <w:marLeft w:val="0"/>
          <w:marRight w:val="0"/>
          <w:marTop w:val="855"/>
          <w:marBottom w:val="0"/>
          <w:divBdr>
            <w:top w:val="none" w:sz="0" w:space="0" w:color="auto"/>
            <w:left w:val="none" w:sz="0" w:space="0" w:color="auto"/>
            <w:bottom w:val="none" w:sz="0" w:space="0" w:color="auto"/>
            <w:right w:val="none" w:sz="0" w:space="0" w:color="auto"/>
          </w:divBdr>
        </w:div>
        <w:div w:id="1299065468">
          <w:marLeft w:val="0"/>
          <w:marRight w:val="0"/>
          <w:marTop w:val="855"/>
          <w:marBottom w:val="0"/>
          <w:divBdr>
            <w:top w:val="none" w:sz="0" w:space="0" w:color="auto"/>
            <w:left w:val="none" w:sz="0" w:space="0" w:color="auto"/>
            <w:bottom w:val="none" w:sz="0" w:space="0" w:color="auto"/>
            <w:right w:val="none" w:sz="0" w:space="0" w:color="auto"/>
          </w:divBdr>
        </w:div>
        <w:div w:id="2024235005">
          <w:marLeft w:val="0"/>
          <w:marRight w:val="0"/>
          <w:marTop w:val="855"/>
          <w:marBottom w:val="0"/>
          <w:divBdr>
            <w:top w:val="none" w:sz="0" w:space="0" w:color="auto"/>
            <w:left w:val="none" w:sz="0" w:space="0" w:color="auto"/>
            <w:bottom w:val="none" w:sz="0" w:space="0" w:color="auto"/>
            <w:right w:val="none" w:sz="0" w:space="0" w:color="auto"/>
          </w:divBdr>
        </w:div>
        <w:div w:id="163130066">
          <w:marLeft w:val="0"/>
          <w:marRight w:val="0"/>
          <w:marTop w:val="855"/>
          <w:marBottom w:val="0"/>
          <w:divBdr>
            <w:top w:val="none" w:sz="0" w:space="0" w:color="auto"/>
            <w:left w:val="none" w:sz="0" w:space="0" w:color="auto"/>
            <w:bottom w:val="none" w:sz="0" w:space="0" w:color="auto"/>
            <w:right w:val="none" w:sz="0" w:space="0" w:color="auto"/>
          </w:divBdr>
        </w:div>
        <w:div w:id="1044869860">
          <w:marLeft w:val="0"/>
          <w:marRight w:val="0"/>
          <w:marTop w:val="855"/>
          <w:marBottom w:val="0"/>
          <w:divBdr>
            <w:top w:val="none" w:sz="0" w:space="0" w:color="auto"/>
            <w:left w:val="none" w:sz="0" w:space="0" w:color="auto"/>
            <w:bottom w:val="none" w:sz="0" w:space="0" w:color="auto"/>
            <w:right w:val="none" w:sz="0" w:space="0" w:color="auto"/>
          </w:divBdr>
        </w:div>
        <w:div w:id="1168444269">
          <w:marLeft w:val="0"/>
          <w:marRight w:val="0"/>
          <w:marTop w:val="855"/>
          <w:marBottom w:val="0"/>
          <w:divBdr>
            <w:top w:val="none" w:sz="0" w:space="0" w:color="auto"/>
            <w:left w:val="none" w:sz="0" w:space="0" w:color="auto"/>
            <w:bottom w:val="none" w:sz="0" w:space="0" w:color="auto"/>
            <w:right w:val="none" w:sz="0" w:space="0" w:color="auto"/>
          </w:divBdr>
        </w:div>
        <w:div w:id="1347438379">
          <w:marLeft w:val="0"/>
          <w:marRight w:val="0"/>
          <w:marTop w:val="855"/>
          <w:marBottom w:val="0"/>
          <w:divBdr>
            <w:top w:val="none" w:sz="0" w:space="0" w:color="auto"/>
            <w:left w:val="none" w:sz="0" w:space="0" w:color="auto"/>
            <w:bottom w:val="none" w:sz="0" w:space="0" w:color="auto"/>
            <w:right w:val="none" w:sz="0" w:space="0" w:color="auto"/>
          </w:divBdr>
        </w:div>
        <w:div w:id="1326128587">
          <w:marLeft w:val="0"/>
          <w:marRight w:val="0"/>
          <w:marTop w:val="855"/>
          <w:marBottom w:val="0"/>
          <w:divBdr>
            <w:top w:val="none" w:sz="0" w:space="0" w:color="auto"/>
            <w:left w:val="none" w:sz="0" w:space="0" w:color="auto"/>
            <w:bottom w:val="none" w:sz="0" w:space="0" w:color="auto"/>
            <w:right w:val="none" w:sz="0" w:space="0" w:color="auto"/>
          </w:divBdr>
        </w:div>
        <w:div w:id="157772258">
          <w:marLeft w:val="0"/>
          <w:marRight w:val="0"/>
          <w:marTop w:val="855"/>
          <w:marBottom w:val="0"/>
          <w:divBdr>
            <w:top w:val="none" w:sz="0" w:space="0" w:color="auto"/>
            <w:left w:val="none" w:sz="0" w:space="0" w:color="auto"/>
            <w:bottom w:val="none" w:sz="0" w:space="0" w:color="auto"/>
            <w:right w:val="none" w:sz="0" w:space="0" w:color="auto"/>
          </w:divBdr>
        </w:div>
        <w:div w:id="508329623">
          <w:marLeft w:val="0"/>
          <w:marRight w:val="0"/>
          <w:marTop w:val="855"/>
          <w:marBottom w:val="0"/>
          <w:divBdr>
            <w:top w:val="none" w:sz="0" w:space="0" w:color="auto"/>
            <w:left w:val="none" w:sz="0" w:space="0" w:color="auto"/>
            <w:bottom w:val="none" w:sz="0" w:space="0" w:color="auto"/>
            <w:right w:val="none" w:sz="0" w:space="0" w:color="auto"/>
          </w:divBdr>
        </w:div>
        <w:div w:id="327636616">
          <w:marLeft w:val="0"/>
          <w:marRight w:val="0"/>
          <w:marTop w:val="855"/>
          <w:marBottom w:val="0"/>
          <w:divBdr>
            <w:top w:val="none" w:sz="0" w:space="0" w:color="auto"/>
            <w:left w:val="none" w:sz="0" w:space="0" w:color="auto"/>
            <w:bottom w:val="none" w:sz="0" w:space="0" w:color="auto"/>
            <w:right w:val="none" w:sz="0" w:space="0" w:color="auto"/>
          </w:divBdr>
        </w:div>
        <w:div w:id="1063797298">
          <w:marLeft w:val="0"/>
          <w:marRight w:val="0"/>
          <w:marTop w:val="855"/>
          <w:marBottom w:val="0"/>
          <w:divBdr>
            <w:top w:val="none" w:sz="0" w:space="0" w:color="auto"/>
            <w:left w:val="none" w:sz="0" w:space="0" w:color="auto"/>
            <w:bottom w:val="none" w:sz="0" w:space="0" w:color="auto"/>
            <w:right w:val="none" w:sz="0" w:space="0" w:color="auto"/>
          </w:divBdr>
        </w:div>
        <w:div w:id="203906136">
          <w:marLeft w:val="0"/>
          <w:marRight w:val="0"/>
          <w:marTop w:val="855"/>
          <w:marBottom w:val="0"/>
          <w:divBdr>
            <w:top w:val="none" w:sz="0" w:space="0" w:color="auto"/>
            <w:left w:val="none" w:sz="0" w:space="0" w:color="auto"/>
            <w:bottom w:val="none" w:sz="0" w:space="0" w:color="auto"/>
            <w:right w:val="none" w:sz="0" w:space="0" w:color="auto"/>
          </w:divBdr>
        </w:div>
        <w:div w:id="1242762263">
          <w:marLeft w:val="0"/>
          <w:marRight w:val="0"/>
          <w:marTop w:val="855"/>
          <w:marBottom w:val="0"/>
          <w:divBdr>
            <w:top w:val="none" w:sz="0" w:space="0" w:color="auto"/>
            <w:left w:val="none" w:sz="0" w:space="0" w:color="auto"/>
            <w:bottom w:val="none" w:sz="0" w:space="0" w:color="auto"/>
            <w:right w:val="none" w:sz="0" w:space="0" w:color="auto"/>
          </w:divBdr>
        </w:div>
        <w:div w:id="1380395225">
          <w:marLeft w:val="0"/>
          <w:marRight w:val="0"/>
          <w:marTop w:val="855"/>
          <w:marBottom w:val="0"/>
          <w:divBdr>
            <w:top w:val="none" w:sz="0" w:space="0" w:color="auto"/>
            <w:left w:val="none" w:sz="0" w:space="0" w:color="auto"/>
            <w:bottom w:val="none" w:sz="0" w:space="0" w:color="auto"/>
            <w:right w:val="none" w:sz="0" w:space="0" w:color="auto"/>
          </w:divBdr>
        </w:div>
        <w:div w:id="776098216">
          <w:marLeft w:val="0"/>
          <w:marRight w:val="0"/>
          <w:marTop w:val="855"/>
          <w:marBottom w:val="0"/>
          <w:divBdr>
            <w:top w:val="none" w:sz="0" w:space="0" w:color="auto"/>
            <w:left w:val="none" w:sz="0" w:space="0" w:color="auto"/>
            <w:bottom w:val="none" w:sz="0" w:space="0" w:color="auto"/>
            <w:right w:val="none" w:sz="0" w:space="0" w:color="auto"/>
          </w:divBdr>
        </w:div>
        <w:div w:id="1293052816">
          <w:marLeft w:val="0"/>
          <w:marRight w:val="0"/>
          <w:marTop w:val="855"/>
          <w:marBottom w:val="0"/>
          <w:divBdr>
            <w:top w:val="none" w:sz="0" w:space="0" w:color="auto"/>
            <w:left w:val="none" w:sz="0" w:space="0" w:color="auto"/>
            <w:bottom w:val="none" w:sz="0" w:space="0" w:color="auto"/>
            <w:right w:val="none" w:sz="0" w:space="0" w:color="auto"/>
          </w:divBdr>
        </w:div>
        <w:div w:id="554439542">
          <w:marLeft w:val="0"/>
          <w:marRight w:val="0"/>
          <w:marTop w:val="855"/>
          <w:marBottom w:val="0"/>
          <w:divBdr>
            <w:top w:val="none" w:sz="0" w:space="0" w:color="auto"/>
            <w:left w:val="none" w:sz="0" w:space="0" w:color="auto"/>
            <w:bottom w:val="none" w:sz="0" w:space="0" w:color="auto"/>
            <w:right w:val="none" w:sz="0" w:space="0" w:color="auto"/>
          </w:divBdr>
        </w:div>
        <w:div w:id="618611201">
          <w:marLeft w:val="0"/>
          <w:marRight w:val="0"/>
          <w:marTop w:val="855"/>
          <w:marBottom w:val="0"/>
          <w:divBdr>
            <w:top w:val="none" w:sz="0" w:space="0" w:color="auto"/>
            <w:left w:val="none" w:sz="0" w:space="0" w:color="auto"/>
            <w:bottom w:val="none" w:sz="0" w:space="0" w:color="auto"/>
            <w:right w:val="none" w:sz="0" w:space="0" w:color="auto"/>
          </w:divBdr>
        </w:div>
        <w:div w:id="939141200">
          <w:marLeft w:val="0"/>
          <w:marRight w:val="0"/>
          <w:marTop w:val="855"/>
          <w:marBottom w:val="0"/>
          <w:divBdr>
            <w:top w:val="none" w:sz="0" w:space="0" w:color="auto"/>
            <w:left w:val="none" w:sz="0" w:space="0" w:color="auto"/>
            <w:bottom w:val="none" w:sz="0" w:space="0" w:color="auto"/>
            <w:right w:val="none" w:sz="0" w:space="0" w:color="auto"/>
          </w:divBdr>
        </w:div>
        <w:div w:id="621814450">
          <w:marLeft w:val="0"/>
          <w:marRight w:val="0"/>
          <w:marTop w:val="855"/>
          <w:marBottom w:val="0"/>
          <w:divBdr>
            <w:top w:val="none" w:sz="0" w:space="0" w:color="auto"/>
            <w:left w:val="none" w:sz="0" w:space="0" w:color="auto"/>
            <w:bottom w:val="none" w:sz="0" w:space="0" w:color="auto"/>
            <w:right w:val="none" w:sz="0" w:space="0" w:color="auto"/>
          </w:divBdr>
        </w:div>
        <w:div w:id="697462325">
          <w:marLeft w:val="0"/>
          <w:marRight w:val="0"/>
          <w:marTop w:val="855"/>
          <w:marBottom w:val="0"/>
          <w:divBdr>
            <w:top w:val="none" w:sz="0" w:space="0" w:color="auto"/>
            <w:left w:val="none" w:sz="0" w:space="0" w:color="auto"/>
            <w:bottom w:val="none" w:sz="0" w:space="0" w:color="auto"/>
            <w:right w:val="none" w:sz="0" w:space="0" w:color="auto"/>
          </w:divBdr>
        </w:div>
        <w:div w:id="309674112">
          <w:marLeft w:val="0"/>
          <w:marRight w:val="0"/>
          <w:marTop w:val="855"/>
          <w:marBottom w:val="0"/>
          <w:divBdr>
            <w:top w:val="none" w:sz="0" w:space="0" w:color="auto"/>
            <w:left w:val="none" w:sz="0" w:space="0" w:color="auto"/>
            <w:bottom w:val="none" w:sz="0" w:space="0" w:color="auto"/>
            <w:right w:val="none" w:sz="0" w:space="0" w:color="auto"/>
          </w:divBdr>
        </w:div>
        <w:div w:id="92943783">
          <w:marLeft w:val="0"/>
          <w:marRight w:val="0"/>
          <w:marTop w:val="855"/>
          <w:marBottom w:val="0"/>
          <w:divBdr>
            <w:top w:val="none" w:sz="0" w:space="0" w:color="auto"/>
            <w:left w:val="none" w:sz="0" w:space="0" w:color="auto"/>
            <w:bottom w:val="none" w:sz="0" w:space="0" w:color="auto"/>
            <w:right w:val="none" w:sz="0" w:space="0" w:color="auto"/>
          </w:divBdr>
        </w:div>
        <w:div w:id="1398280918">
          <w:marLeft w:val="0"/>
          <w:marRight w:val="0"/>
          <w:marTop w:val="855"/>
          <w:marBottom w:val="0"/>
          <w:divBdr>
            <w:top w:val="none" w:sz="0" w:space="0" w:color="auto"/>
            <w:left w:val="none" w:sz="0" w:space="0" w:color="auto"/>
            <w:bottom w:val="none" w:sz="0" w:space="0" w:color="auto"/>
            <w:right w:val="none" w:sz="0" w:space="0" w:color="auto"/>
          </w:divBdr>
        </w:div>
        <w:div w:id="937908587">
          <w:marLeft w:val="0"/>
          <w:marRight w:val="0"/>
          <w:marTop w:val="855"/>
          <w:marBottom w:val="0"/>
          <w:divBdr>
            <w:top w:val="none" w:sz="0" w:space="0" w:color="auto"/>
            <w:left w:val="none" w:sz="0" w:space="0" w:color="auto"/>
            <w:bottom w:val="none" w:sz="0" w:space="0" w:color="auto"/>
            <w:right w:val="none" w:sz="0" w:space="0" w:color="auto"/>
          </w:divBdr>
        </w:div>
        <w:div w:id="1945258793">
          <w:marLeft w:val="0"/>
          <w:marRight w:val="0"/>
          <w:marTop w:val="85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48</Pages>
  <Words>7763</Words>
  <Characters>44253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Narendra Bhogal</dc:creator>
  <cp:keywords/>
  <dc:description/>
  <cp:lastModifiedBy>Narendra Bhogal</cp:lastModifiedBy>
  <cp:revision>8</cp:revision>
  <dcterms:created xsi:type="dcterms:W3CDTF">2024-05-03T13:21:00Z</dcterms:created>
  <dcterms:modified xsi:type="dcterms:W3CDTF">2024-05-03T14:35:00Z</dcterms:modified>
</cp:coreProperties>
</file>